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742579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  <w:lang w:eastAsia="zh-CN"/>
        </w:rPr>
      </w:pPr>
      <w:r w:rsidRPr="00742579">
        <w:rPr>
          <w:rFonts w:ascii="Arial" w:eastAsia="Arial Unicode MS" w:hAnsi="Arial" w:cs="Arial"/>
          <w:b/>
          <w:bCs/>
          <w:color w:val="auto"/>
          <w:sz w:val="24"/>
        </w:rPr>
        <w:t>SA WG2 Meeting #</w:t>
      </w:r>
      <w:r w:rsidR="000712B7"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136</w:t>
      </w:r>
      <w:r w:rsidRPr="00742579">
        <w:rPr>
          <w:rFonts w:ascii="Arial" w:eastAsia="Arial Unicode MS" w:hAnsi="Arial" w:cs="Arial"/>
          <w:b/>
          <w:bCs/>
          <w:color w:val="auto"/>
          <w:sz w:val="24"/>
        </w:rPr>
        <w:tab/>
      </w:r>
      <w:r w:rsidR="00894F1D" w:rsidRPr="00742579">
        <w:rPr>
          <w:rFonts w:ascii="Arial" w:eastAsia="宋体" w:hAnsi="Arial"/>
          <w:b/>
          <w:noProof/>
          <w:color w:val="auto"/>
          <w:sz w:val="28"/>
          <w:lang w:eastAsia="en-US"/>
        </w:rPr>
        <w:t>S2-</w:t>
      </w:r>
      <w:r w:rsidR="00B95031" w:rsidRPr="00742579">
        <w:rPr>
          <w:rFonts w:ascii="Arial" w:eastAsia="宋体" w:hAnsi="Arial"/>
          <w:b/>
          <w:noProof/>
          <w:color w:val="auto"/>
          <w:sz w:val="28"/>
          <w:lang w:eastAsia="en-US"/>
        </w:rPr>
        <w:t>19</w:t>
      </w:r>
      <w:r w:rsidR="008B5655">
        <w:rPr>
          <w:rFonts w:ascii="Arial" w:eastAsia="宋体" w:hAnsi="Arial"/>
          <w:b/>
          <w:noProof/>
          <w:color w:val="auto"/>
          <w:sz w:val="28"/>
          <w:lang w:eastAsia="en-US"/>
        </w:rPr>
        <w:t>1</w:t>
      </w:r>
      <w:r w:rsidR="0081397F">
        <w:rPr>
          <w:rFonts w:ascii="Arial" w:eastAsia="宋体" w:hAnsi="Arial" w:hint="eastAsia"/>
          <w:b/>
          <w:noProof/>
          <w:color w:val="auto"/>
          <w:sz w:val="28"/>
          <w:lang w:eastAsia="zh-CN"/>
        </w:rPr>
        <w:t>1420</w:t>
      </w:r>
    </w:p>
    <w:p w:rsidR="00A24F28" w:rsidRPr="00742579" w:rsidRDefault="008C1EC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Reno</w:t>
      </w:r>
      <w:r>
        <w:rPr>
          <w:rFonts w:ascii="Arial" w:eastAsia="Arial Unicode MS" w:hAnsi="Arial" w:cs="Arial"/>
          <w:b/>
          <w:bCs/>
          <w:color w:val="auto"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USA</w:t>
      </w:r>
      <w:r w:rsidR="00834BB7" w:rsidRPr="00742579">
        <w:rPr>
          <w:rFonts w:ascii="Arial" w:eastAsia="Arial Unicode MS" w:hAnsi="Arial" w:cs="Arial"/>
          <w:b/>
          <w:bCs/>
          <w:color w:val="auto"/>
          <w:sz w:val="24"/>
        </w:rPr>
        <w:t>,</w:t>
      </w:r>
      <w:r w:rsidR="00186F58" w:rsidRPr="00742579">
        <w:rPr>
          <w:rFonts w:ascii="Arial" w:eastAsia="Arial Unicode MS" w:hAnsi="Arial" w:cs="Arial"/>
          <w:b/>
          <w:bCs/>
          <w:color w:val="auto"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November</w:t>
      </w:r>
      <w:r w:rsidR="00067107" w:rsidRPr="00742579">
        <w:rPr>
          <w:rFonts w:ascii="Arial" w:eastAsia="Arial Unicode MS" w:hAnsi="Arial" w:cs="Arial"/>
          <w:b/>
          <w:bCs/>
          <w:color w:val="auto"/>
          <w:sz w:val="24"/>
        </w:rPr>
        <w:t xml:space="preserve"> </w:t>
      </w:r>
      <w:r w:rsidR="00015600">
        <w:rPr>
          <w:rFonts w:ascii="Arial" w:eastAsia="Arial Unicode MS" w:hAnsi="Arial" w:cs="Arial"/>
          <w:b/>
          <w:bCs/>
          <w:color w:val="auto"/>
          <w:sz w:val="24"/>
        </w:rPr>
        <w:t>1</w:t>
      </w:r>
      <w:r w:rsidR="00015600"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8</w:t>
      </w:r>
      <w:r w:rsidR="00015600">
        <w:rPr>
          <w:rFonts w:ascii="Arial" w:eastAsia="Arial Unicode MS" w:hAnsi="Arial" w:cs="Arial"/>
          <w:b/>
          <w:bCs/>
          <w:color w:val="auto"/>
          <w:sz w:val="24"/>
        </w:rPr>
        <w:t xml:space="preserve"> – </w:t>
      </w:r>
      <w:r w:rsidR="00015600"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22</w:t>
      </w:r>
      <w:r w:rsidR="00186F58" w:rsidRPr="00742579">
        <w:rPr>
          <w:rFonts w:ascii="Arial" w:eastAsia="Arial Unicode MS" w:hAnsi="Arial" w:cs="Arial"/>
          <w:b/>
          <w:bCs/>
          <w:color w:val="auto"/>
          <w:sz w:val="24"/>
        </w:rPr>
        <w:t>, 2019</w:t>
      </w:r>
      <w:r w:rsidR="003244C5" w:rsidRPr="00742579">
        <w:rPr>
          <w:rFonts w:ascii="Arial" w:eastAsia="Arial Unicode MS" w:hAnsi="Arial" w:cs="Arial"/>
          <w:b/>
          <w:bCs/>
          <w:color w:val="auto"/>
        </w:rPr>
        <w:tab/>
      </w:r>
    </w:p>
    <w:p w:rsidR="00A24F28" w:rsidRPr="00742579" w:rsidRDefault="00A24F28" w:rsidP="00A24F28">
      <w:pPr>
        <w:rPr>
          <w:rFonts w:ascii="Arial" w:hAnsi="Arial" w:cs="Arial"/>
          <w:color w:val="auto"/>
        </w:rPr>
      </w:pPr>
    </w:p>
    <w:p w:rsidR="00772F47" w:rsidRPr="000712B7" w:rsidRDefault="00A24F28" w:rsidP="00A24F28">
      <w:pPr>
        <w:ind w:left="2127" w:hanging="2127"/>
        <w:rPr>
          <w:rFonts w:ascii="Arial" w:eastAsia="宋体" w:hAnsi="Arial" w:cs="Arial"/>
          <w:b/>
          <w:color w:val="auto"/>
          <w:lang w:eastAsia="zh-CN"/>
        </w:rPr>
      </w:pPr>
      <w:r w:rsidRPr="00742579">
        <w:rPr>
          <w:rFonts w:ascii="Arial" w:hAnsi="Arial" w:cs="Arial"/>
          <w:b/>
          <w:color w:val="auto"/>
        </w:rPr>
        <w:t>Source:</w:t>
      </w:r>
      <w:r w:rsidRPr="00742579">
        <w:rPr>
          <w:rFonts w:ascii="Arial" w:hAnsi="Arial" w:cs="Arial"/>
          <w:b/>
          <w:color w:val="auto"/>
        </w:rPr>
        <w:tab/>
      </w:r>
      <w:r w:rsidR="000712B7">
        <w:rPr>
          <w:rFonts w:ascii="Arial" w:eastAsia="宋体" w:hAnsi="Arial" w:cs="Arial" w:hint="eastAsia"/>
          <w:b/>
          <w:color w:val="auto"/>
          <w:lang w:eastAsia="zh-CN"/>
        </w:rPr>
        <w:t>China</w:t>
      </w:r>
      <w:r w:rsidR="00015600">
        <w:rPr>
          <w:rFonts w:ascii="Arial" w:eastAsia="宋体" w:hAnsi="Arial" w:cs="Arial" w:hint="eastAsia"/>
          <w:b/>
          <w:color w:val="auto"/>
          <w:lang w:eastAsia="zh-CN"/>
        </w:rPr>
        <w:t xml:space="preserve"> </w:t>
      </w:r>
      <w:r w:rsidR="000712B7">
        <w:rPr>
          <w:rFonts w:ascii="Arial" w:eastAsia="宋体" w:hAnsi="Arial" w:cs="Arial" w:hint="eastAsia"/>
          <w:b/>
          <w:color w:val="auto"/>
          <w:lang w:eastAsia="zh-CN"/>
        </w:rPr>
        <w:t>Mobile</w:t>
      </w:r>
    </w:p>
    <w:p w:rsidR="007C2972" w:rsidRPr="00B87A33" w:rsidRDefault="00A24F28" w:rsidP="00A24F28">
      <w:pPr>
        <w:ind w:left="2127" w:hanging="2127"/>
        <w:rPr>
          <w:rFonts w:ascii="Arial" w:eastAsia="宋体" w:hAnsi="Arial" w:cs="Arial"/>
          <w:b/>
          <w:color w:val="auto"/>
          <w:lang w:eastAsia="zh-CN"/>
        </w:rPr>
      </w:pPr>
      <w:r w:rsidRPr="00742579">
        <w:rPr>
          <w:rFonts w:ascii="Arial" w:hAnsi="Arial" w:cs="Arial"/>
          <w:b/>
          <w:color w:val="auto"/>
        </w:rPr>
        <w:t>Title:</w:t>
      </w:r>
      <w:r w:rsidRPr="00742579">
        <w:rPr>
          <w:rFonts w:ascii="Arial" w:hAnsi="Arial" w:cs="Arial"/>
          <w:b/>
          <w:color w:val="auto"/>
        </w:rPr>
        <w:tab/>
      </w:r>
      <w:r w:rsidR="00DC283D">
        <w:rPr>
          <w:rFonts w:ascii="Arial" w:eastAsia="宋体" w:hAnsi="Arial" w:cs="Arial" w:hint="eastAsia"/>
          <w:b/>
          <w:color w:val="auto"/>
          <w:lang w:eastAsia="zh-CN"/>
        </w:rPr>
        <w:t xml:space="preserve">The </w:t>
      </w:r>
      <w:r w:rsidR="00DC283D">
        <w:rPr>
          <w:rFonts w:ascii="Arial" w:eastAsia="宋体" w:hAnsi="Arial" w:cs="Arial"/>
          <w:b/>
          <w:color w:val="auto"/>
          <w:lang w:eastAsia="zh-CN"/>
        </w:rPr>
        <w:t>scenarios</w:t>
      </w:r>
      <w:r w:rsidR="00DC283D">
        <w:rPr>
          <w:rFonts w:ascii="Arial" w:eastAsia="宋体" w:hAnsi="Arial" w:cs="Arial" w:hint="eastAsia"/>
          <w:b/>
          <w:color w:val="auto"/>
          <w:lang w:eastAsia="zh-CN"/>
        </w:rPr>
        <w:t xml:space="preserve"> of network topologies for edge computing</w:t>
      </w:r>
    </w:p>
    <w:p w:rsidR="00A24F28" w:rsidRPr="00742579" w:rsidRDefault="002A3C41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Document for:</w:t>
      </w:r>
      <w:r w:rsidRPr="00742579">
        <w:rPr>
          <w:rFonts w:ascii="Arial" w:hAnsi="Arial" w:cs="Arial"/>
          <w:b/>
          <w:color w:val="auto"/>
        </w:rPr>
        <w:tab/>
      </w:r>
      <w:r w:rsidR="00A24F28" w:rsidRPr="00742579">
        <w:rPr>
          <w:rFonts w:ascii="Arial" w:hAnsi="Arial" w:cs="Arial"/>
          <w:b/>
          <w:color w:val="auto"/>
        </w:rPr>
        <w:t>Approval</w:t>
      </w:r>
    </w:p>
    <w:p w:rsidR="00A24F28" w:rsidRPr="00742579" w:rsidRDefault="008F7D6D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Agenda Item:</w:t>
      </w:r>
      <w:r w:rsidRPr="00742579">
        <w:rPr>
          <w:rFonts w:ascii="Arial" w:hAnsi="Arial" w:cs="Arial"/>
          <w:b/>
          <w:color w:val="auto"/>
        </w:rPr>
        <w:tab/>
      </w:r>
      <w:r w:rsidR="00B07792" w:rsidRPr="00742579">
        <w:rPr>
          <w:rFonts w:ascii="Arial" w:hAnsi="Arial" w:cs="Arial"/>
          <w:b/>
          <w:color w:val="auto"/>
        </w:rPr>
        <w:t>8.5</w:t>
      </w:r>
    </w:p>
    <w:p w:rsidR="00A24F28" w:rsidRPr="00742579" w:rsidRDefault="00A24F28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Work Item / Release:</w:t>
      </w:r>
      <w:r w:rsidRPr="00742579">
        <w:rPr>
          <w:rFonts w:ascii="Arial" w:hAnsi="Arial" w:cs="Arial"/>
          <w:b/>
          <w:color w:val="auto"/>
        </w:rPr>
        <w:tab/>
      </w:r>
      <w:proofErr w:type="spellStart"/>
      <w:r w:rsidR="00926A4D" w:rsidRPr="00742579">
        <w:rPr>
          <w:rFonts w:ascii="Arial" w:hAnsi="Arial" w:cs="Arial"/>
          <w:b/>
          <w:color w:val="auto"/>
        </w:rPr>
        <w:t>FS_enh_EC</w:t>
      </w:r>
      <w:proofErr w:type="spellEnd"/>
      <w:r w:rsidR="004B37C7" w:rsidRPr="00742579">
        <w:rPr>
          <w:rFonts w:ascii="Arial" w:hAnsi="Arial" w:cs="Arial"/>
          <w:b/>
          <w:color w:val="auto"/>
        </w:rPr>
        <w:t xml:space="preserve">/ </w:t>
      </w:r>
      <w:r w:rsidR="00A26DA1" w:rsidRPr="00742579">
        <w:rPr>
          <w:rFonts w:ascii="Arial" w:hAnsi="Arial" w:cs="Arial"/>
          <w:b/>
          <w:color w:val="auto"/>
        </w:rPr>
        <w:t>Rel-</w:t>
      </w:r>
      <w:r w:rsidR="008029BF" w:rsidRPr="00742579">
        <w:rPr>
          <w:rFonts w:ascii="Arial" w:hAnsi="Arial" w:cs="Arial"/>
          <w:b/>
          <w:color w:val="auto"/>
        </w:rPr>
        <w:t>17</w:t>
      </w:r>
    </w:p>
    <w:p w:rsidR="00EF48DB" w:rsidRPr="00B87A33" w:rsidRDefault="00A24F28" w:rsidP="005B5B21">
      <w:pPr>
        <w:rPr>
          <w:rFonts w:ascii="Arial" w:eastAsia="宋体" w:hAnsi="Arial" w:cs="Arial"/>
          <w:i/>
          <w:color w:val="auto"/>
          <w:lang w:eastAsia="zh-CN"/>
        </w:rPr>
      </w:pPr>
      <w:r w:rsidRPr="00742579">
        <w:rPr>
          <w:rFonts w:ascii="Arial" w:hAnsi="Arial" w:cs="Arial"/>
          <w:i/>
          <w:color w:val="auto"/>
        </w:rPr>
        <w:t xml:space="preserve">Abstract: </w:t>
      </w:r>
      <w:r w:rsidR="00C76BBA" w:rsidRPr="00742579">
        <w:rPr>
          <w:rFonts w:ascii="Arial" w:hAnsi="Arial" w:cs="Arial"/>
          <w:i/>
          <w:color w:val="auto"/>
        </w:rPr>
        <w:t>This contribution</w:t>
      </w:r>
      <w:r w:rsidR="0081397F">
        <w:rPr>
          <w:rFonts w:ascii="Arial" w:eastAsiaTheme="minorEastAsia" w:hAnsi="Arial" w:cs="Arial" w:hint="eastAsia"/>
          <w:i/>
          <w:color w:val="auto"/>
          <w:lang w:eastAsia="zh-CN"/>
        </w:rPr>
        <w:t xml:space="preserve"> clarifies the concept of local DN and EHE, and </w:t>
      </w:r>
      <w:r w:rsidR="00346050" w:rsidRPr="00742579">
        <w:rPr>
          <w:rFonts w:ascii="Arial" w:hAnsi="Arial" w:cs="Arial"/>
          <w:i/>
          <w:color w:val="auto"/>
        </w:rPr>
        <w:t>introduces</w:t>
      </w:r>
      <w:r w:rsidR="007A1B89">
        <w:rPr>
          <w:rFonts w:ascii="Arial" w:eastAsia="宋体" w:hAnsi="Arial" w:cs="Arial" w:hint="eastAsia"/>
          <w:i/>
          <w:color w:val="auto"/>
          <w:lang w:eastAsia="zh-CN"/>
        </w:rPr>
        <w:t xml:space="preserve"> </w:t>
      </w:r>
      <w:r w:rsidR="004F66AD">
        <w:rPr>
          <w:rFonts w:ascii="Arial" w:eastAsia="宋体" w:hAnsi="Arial" w:cs="Arial" w:hint="eastAsia"/>
          <w:i/>
          <w:color w:val="auto"/>
          <w:lang w:eastAsia="zh-CN"/>
        </w:rPr>
        <w:t xml:space="preserve">scenarios of </w:t>
      </w:r>
      <w:r w:rsidR="00DC283D">
        <w:rPr>
          <w:rFonts w:ascii="Arial" w:eastAsia="宋体" w:hAnsi="Arial" w:cs="Arial" w:hint="eastAsia"/>
          <w:i/>
          <w:color w:val="auto"/>
          <w:lang w:eastAsia="zh-CN"/>
        </w:rPr>
        <w:t xml:space="preserve">network topologies for </w:t>
      </w:r>
      <w:r w:rsidR="0081397F">
        <w:rPr>
          <w:rFonts w:ascii="Arial" w:eastAsia="宋体" w:hAnsi="Arial" w:cs="Arial" w:hint="eastAsia"/>
          <w:i/>
          <w:color w:val="auto"/>
          <w:lang w:eastAsia="zh-CN"/>
        </w:rPr>
        <w:t>edge computing as annex.</w:t>
      </w:r>
    </w:p>
    <w:p w:rsidR="00044833" w:rsidRPr="00742579" w:rsidRDefault="00B3593E" w:rsidP="00044833">
      <w:pPr>
        <w:pStyle w:val="1"/>
      </w:pPr>
      <w:r w:rsidRPr="00742579">
        <w:t xml:space="preserve">1. </w:t>
      </w:r>
      <w:r w:rsidR="0065629C" w:rsidRPr="00742579">
        <w:t xml:space="preserve">Introduction </w:t>
      </w:r>
    </w:p>
    <w:p w:rsidR="003D5DCC" w:rsidRDefault="00DC2E20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I</w:t>
      </w:r>
      <w:r>
        <w:rPr>
          <w:rFonts w:eastAsia="宋体" w:hint="eastAsia"/>
          <w:sz w:val="20"/>
          <w:szCs w:val="20"/>
          <w:lang w:val="en-US" w:eastAsia="zh-CN"/>
        </w:rPr>
        <w:t xml:space="preserve">n last meeting, the edge computing architecture was </w:t>
      </w:r>
      <w:r w:rsidRPr="00997271">
        <w:rPr>
          <w:rFonts w:eastAsia="宋体" w:hint="eastAsia"/>
          <w:sz w:val="20"/>
          <w:szCs w:val="20"/>
          <w:lang w:val="en-US" w:eastAsia="zh-CN"/>
        </w:rPr>
        <w:t xml:space="preserve">agreed, </w:t>
      </w:r>
      <w:r w:rsidR="00A9769B" w:rsidRPr="00997271">
        <w:rPr>
          <w:rFonts w:eastAsia="宋体"/>
          <w:sz w:val="20"/>
          <w:szCs w:val="20"/>
          <w:lang w:val="en-US" w:eastAsia="zh-CN"/>
        </w:rPr>
        <w:t>but some</w:t>
      </w:r>
      <w:r w:rsidRPr="00997271">
        <w:rPr>
          <w:rFonts w:eastAsia="宋体" w:hint="eastAsia"/>
          <w:sz w:val="20"/>
          <w:szCs w:val="20"/>
          <w:lang w:val="en-US" w:eastAsia="zh-CN"/>
        </w:rPr>
        <w:t xml:space="preserve"> new</w:t>
      </w:r>
      <w:r>
        <w:rPr>
          <w:rFonts w:eastAsia="宋体" w:hint="eastAsia"/>
          <w:sz w:val="20"/>
          <w:szCs w:val="20"/>
          <w:lang w:val="en-US" w:eastAsia="zh-CN"/>
        </w:rPr>
        <w:t xml:space="preserve"> definitions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are introduced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>, which may need to be further discussed.</w:t>
      </w:r>
    </w:p>
    <w:p w:rsidR="0043620D" w:rsidRDefault="0043620D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Because</w:t>
      </w:r>
      <w:r>
        <w:rPr>
          <w:rFonts w:eastAsia="宋体" w:hint="eastAsia"/>
          <w:sz w:val="20"/>
          <w:szCs w:val="20"/>
          <w:lang w:val="en-US" w:eastAsia="zh-CN"/>
        </w:rPr>
        <w:t xml:space="preserve"> there is only one DN associated with the architecture of</w:t>
      </w:r>
      <w:r>
        <w:rPr>
          <w:rFonts w:eastAsia="宋体"/>
          <w:sz w:val="20"/>
          <w:szCs w:val="20"/>
          <w:lang w:val="en-US" w:eastAsia="zh-CN"/>
        </w:rPr>
        <w:t xml:space="preserve"> “</w:t>
      </w:r>
      <w:r w:rsidRPr="0043620D">
        <w:rPr>
          <w:rFonts w:eastAsia="宋体"/>
          <w:sz w:val="20"/>
          <w:szCs w:val="20"/>
          <w:lang w:val="en-US" w:eastAsia="zh-CN"/>
        </w:rPr>
        <w:t>Accessing Edge Application Server without UL CL/BP</w:t>
      </w:r>
      <w:r>
        <w:rPr>
          <w:rFonts w:eastAsia="宋体"/>
          <w:sz w:val="20"/>
          <w:szCs w:val="20"/>
          <w:lang w:val="en-US" w:eastAsia="zh-CN"/>
        </w:rPr>
        <w:t>”</w:t>
      </w:r>
      <w:r>
        <w:rPr>
          <w:rFonts w:eastAsia="宋体" w:hint="eastAsia"/>
          <w:sz w:val="20"/>
          <w:szCs w:val="20"/>
          <w:lang w:val="en-US" w:eastAsia="zh-CN"/>
        </w:rPr>
        <w:t xml:space="preserve">, the following discussion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is on</w:t>
      </w:r>
      <w:r w:rsidRPr="00997271">
        <w:rPr>
          <w:rFonts w:eastAsia="宋体" w:hint="eastAsia"/>
          <w:sz w:val="20"/>
          <w:szCs w:val="20"/>
          <w:lang w:val="en-US" w:eastAsia="zh-CN"/>
        </w:rPr>
        <w:t xml:space="preserve">ly </w:t>
      </w:r>
      <w:r w:rsidR="00A9769B" w:rsidRPr="00997271">
        <w:rPr>
          <w:rFonts w:eastAsia="宋体"/>
          <w:sz w:val="20"/>
          <w:szCs w:val="20"/>
          <w:lang w:val="en-US" w:eastAsia="zh-CN"/>
        </w:rPr>
        <w:t>based</w:t>
      </w:r>
      <w:proofErr w:type="gramEnd"/>
      <w:r w:rsidR="00A9769B" w:rsidRPr="00997271">
        <w:rPr>
          <w:rFonts w:eastAsia="宋体"/>
          <w:sz w:val="20"/>
          <w:szCs w:val="20"/>
          <w:lang w:val="en-US" w:eastAsia="zh-CN"/>
        </w:rPr>
        <w:t xml:space="preserve"> on the</w:t>
      </w:r>
      <w:r w:rsidR="00025F3F" w:rsidRPr="00997271">
        <w:rPr>
          <w:rFonts w:eastAsia="宋体" w:hint="eastAsia"/>
          <w:sz w:val="20"/>
          <w:szCs w:val="20"/>
          <w:lang w:val="en-US" w:eastAsia="zh-CN"/>
        </w:rPr>
        <w:t xml:space="preserve"> archit</w:t>
      </w:r>
      <w:r w:rsidR="00025F3F">
        <w:rPr>
          <w:rFonts w:eastAsia="宋体" w:hint="eastAsia"/>
          <w:sz w:val="20"/>
          <w:szCs w:val="20"/>
          <w:lang w:val="en-US" w:eastAsia="zh-CN"/>
        </w:rPr>
        <w:t xml:space="preserve">ecture of </w:t>
      </w:r>
      <w:r w:rsidRPr="0043620D">
        <w:rPr>
          <w:rFonts w:eastAsia="宋体"/>
          <w:sz w:val="20"/>
          <w:szCs w:val="20"/>
          <w:lang w:val="en-US" w:eastAsia="zh-CN"/>
        </w:rPr>
        <w:t>“Accessing Edge Application Server with UL CL/BP”</w:t>
      </w:r>
      <w:r>
        <w:rPr>
          <w:rFonts w:eastAsia="宋体" w:hint="eastAsia"/>
          <w:sz w:val="20"/>
          <w:szCs w:val="20"/>
          <w:lang w:val="en-US" w:eastAsia="zh-CN"/>
        </w:rPr>
        <w:t>.</w:t>
      </w:r>
    </w:p>
    <w:p w:rsidR="00025F3F" w:rsidRPr="00025F3F" w:rsidRDefault="00025F3F" w:rsidP="00025F3F">
      <w:pPr>
        <w:pStyle w:val="paragraph"/>
        <w:numPr>
          <w:ilvl w:val="1"/>
          <w:numId w:val="19"/>
        </w:numPr>
        <w:spacing w:before="0" w:beforeAutospacing="0" w:after="0" w:afterAutospacing="0" w:line="360" w:lineRule="auto"/>
        <w:textAlignment w:val="baseline"/>
        <w:rPr>
          <w:rFonts w:eastAsia="宋体"/>
          <w:b/>
          <w:sz w:val="28"/>
          <w:szCs w:val="20"/>
          <w:lang w:val="en-US" w:eastAsia="zh-CN"/>
        </w:rPr>
      </w:pPr>
      <w:r>
        <w:rPr>
          <w:rFonts w:eastAsia="宋体" w:hint="eastAsia"/>
          <w:b/>
          <w:sz w:val="28"/>
          <w:szCs w:val="20"/>
          <w:lang w:val="en-US" w:eastAsia="zh-CN"/>
        </w:rPr>
        <w:t xml:space="preserve"> </w:t>
      </w:r>
      <w:r w:rsidRPr="00025F3F">
        <w:rPr>
          <w:rFonts w:eastAsia="宋体" w:hint="eastAsia"/>
          <w:b/>
          <w:sz w:val="28"/>
          <w:szCs w:val="20"/>
          <w:lang w:val="en-US" w:eastAsia="zh-CN"/>
        </w:rPr>
        <w:t>Definition clarification</w:t>
      </w:r>
    </w:p>
    <w:p w:rsidR="00DC2E20" w:rsidRDefault="0043620D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T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here are </w:t>
      </w:r>
      <w:r w:rsidR="00594650">
        <w:rPr>
          <w:rFonts w:eastAsia="宋体" w:hint="eastAsia"/>
          <w:sz w:val="20"/>
          <w:szCs w:val="20"/>
          <w:lang w:val="en-US" w:eastAsia="zh-CN"/>
        </w:rPr>
        <w:t>three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 terms related with edge computing: </w:t>
      </w:r>
      <w:r w:rsidR="00DC2E20" w:rsidRPr="00DC2E20">
        <w:rPr>
          <w:rFonts w:eastAsia="宋体" w:hint="eastAsia"/>
          <w:b/>
          <w:sz w:val="20"/>
          <w:szCs w:val="20"/>
          <w:lang w:val="en-US" w:eastAsia="zh-CN"/>
        </w:rPr>
        <w:t>Local access to the same DN; Local DN; Edge Host Environment (EHE);</w:t>
      </w:r>
    </w:p>
    <w:p w:rsidR="0096704D" w:rsidRDefault="0096704D" w:rsidP="0096704D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Local access to the same DN</w:t>
      </w:r>
    </w:p>
    <w:p w:rsidR="00EF7874" w:rsidRDefault="00DC2E20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In R15, the</w:t>
      </w:r>
      <w:r w:rsidR="00EF7874">
        <w:rPr>
          <w:rFonts w:eastAsia="宋体" w:hint="eastAsia"/>
          <w:sz w:val="20"/>
          <w:szCs w:val="20"/>
          <w:lang w:val="en-US" w:eastAsia="zh-CN"/>
        </w:rPr>
        <w:t xml:space="preserve"> concept of </w:t>
      </w:r>
      <w:r>
        <w:rPr>
          <w:rFonts w:eastAsia="宋体" w:hint="eastAsia"/>
          <w:b/>
          <w:sz w:val="20"/>
          <w:szCs w:val="20"/>
          <w:lang w:val="en-US" w:eastAsia="zh-CN"/>
        </w:rPr>
        <w:t>L</w:t>
      </w:r>
      <w:r w:rsidRPr="00DC2E20">
        <w:rPr>
          <w:rFonts w:eastAsia="宋体" w:hint="eastAsia"/>
          <w:b/>
          <w:sz w:val="20"/>
          <w:szCs w:val="20"/>
          <w:lang w:val="en-US" w:eastAsia="zh-CN"/>
        </w:rPr>
        <w:t>ocal access to the same DN</w:t>
      </w:r>
      <w:r>
        <w:rPr>
          <w:rFonts w:eastAsia="宋体" w:hint="eastAsia"/>
          <w:sz w:val="20"/>
          <w:szCs w:val="20"/>
          <w:lang w:val="en-US" w:eastAsia="zh-CN"/>
        </w:rPr>
        <w:t xml:space="preserve"> is clear, which means the traffic is transmitted to DN via the local access point (DNAI). </w:t>
      </w:r>
    </w:p>
    <w:p w:rsidR="0096704D" w:rsidRDefault="0096704D" w:rsidP="0096704D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Local DN</w:t>
      </w:r>
    </w:p>
    <w:p w:rsidR="00EF7874" w:rsidRDefault="00DC2E20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i/>
          <w:sz w:val="20"/>
          <w:szCs w:val="20"/>
          <w:lang w:val="en-US" w:eastAsia="zh-CN"/>
        </w:rPr>
      </w:pPr>
      <w:r w:rsidRPr="00EF7874">
        <w:rPr>
          <w:rFonts w:eastAsia="宋体" w:hint="eastAsia"/>
          <w:b/>
          <w:sz w:val="20"/>
          <w:szCs w:val="20"/>
          <w:lang w:val="en-US" w:eastAsia="zh-CN"/>
        </w:rPr>
        <w:t>Local DN</w:t>
      </w:r>
      <w:r w:rsidR="007B3D4F">
        <w:rPr>
          <w:rFonts w:eastAsia="宋体" w:hint="eastAsia"/>
          <w:sz w:val="20"/>
          <w:szCs w:val="20"/>
          <w:lang w:val="en-US" w:eastAsia="zh-CN"/>
        </w:rPr>
        <w:t xml:space="preserve"> </w:t>
      </w:r>
      <w:proofErr w:type="gramStart"/>
      <w:r w:rsidR="007B3D4F">
        <w:rPr>
          <w:rFonts w:eastAsia="宋体" w:hint="eastAsia"/>
          <w:sz w:val="20"/>
          <w:szCs w:val="20"/>
          <w:lang w:val="en-US" w:eastAsia="zh-CN"/>
        </w:rPr>
        <w:t xml:space="preserve">is </w:t>
      </w:r>
      <w:r w:rsidR="00211B1E">
        <w:rPr>
          <w:rFonts w:eastAsia="宋体" w:hint="eastAsia"/>
          <w:sz w:val="20"/>
          <w:szCs w:val="20"/>
          <w:lang w:val="en-US" w:eastAsia="zh-CN"/>
        </w:rPr>
        <w:t>used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in </w:t>
      </w:r>
      <w:r w:rsidR="00EF7874">
        <w:rPr>
          <w:rFonts w:eastAsia="宋体" w:hint="eastAsia"/>
          <w:sz w:val="20"/>
          <w:szCs w:val="20"/>
          <w:lang w:val="en-US" w:eastAsia="zh-CN"/>
        </w:rPr>
        <w:t>TS 23.501</w:t>
      </w:r>
      <w:r w:rsidR="00211B1E">
        <w:rPr>
          <w:rFonts w:eastAsia="宋体" w:hint="eastAsia"/>
          <w:sz w:val="20"/>
          <w:szCs w:val="20"/>
          <w:lang w:val="en-US" w:eastAsia="zh-CN"/>
        </w:rPr>
        <w:t xml:space="preserve"> in R15</w:t>
      </w:r>
      <w:r w:rsidR="00025F3F">
        <w:rPr>
          <w:rFonts w:eastAsia="宋体" w:hint="eastAsia"/>
          <w:sz w:val="20"/>
          <w:szCs w:val="20"/>
          <w:lang w:val="en-US" w:eastAsia="zh-CN"/>
        </w:rPr>
        <w:t>, but</w:t>
      </w:r>
      <w:r w:rsidR="00211B1E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F7874">
        <w:rPr>
          <w:rFonts w:eastAsia="宋体" w:hint="eastAsia"/>
          <w:sz w:val="20"/>
          <w:szCs w:val="20"/>
          <w:lang w:val="en-US" w:eastAsia="zh-CN"/>
        </w:rPr>
        <w:t xml:space="preserve">without clear definition. </w:t>
      </w:r>
      <w:r w:rsidR="00EF7874">
        <w:rPr>
          <w:rFonts w:eastAsia="宋体"/>
          <w:sz w:val="20"/>
          <w:szCs w:val="20"/>
          <w:lang w:val="en-US" w:eastAsia="zh-CN"/>
        </w:rPr>
        <w:t>I</w:t>
      </w:r>
      <w:r w:rsidR="00EF7874">
        <w:rPr>
          <w:rFonts w:eastAsia="宋体" w:hint="eastAsia"/>
          <w:sz w:val="20"/>
          <w:szCs w:val="20"/>
          <w:lang w:val="en-US" w:eastAsia="zh-CN"/>
        </w:rPr>
        <w:t>n TR 23.758, there is a definition for Local DN:</w:t>
      </w:r>
      <w:r w:rsidR="007B3D4F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F7874" w:rsidRPr="00EF7874">
        <w:rPr>
          <w:rFonts w:eastAsia="宋体"/>
          <w:i/>
          <w:sz w:val="20"/>
          <w:szCs w:val="20"/>
          <w:lang w:val="en-US" w:eastAsia="zh-CN"/>
        </w:rPr>
        <w:t xml:space="preserve">A </w:t>
      </w:r>
      <w:proofErr w:type="gramStart"/>
      <w:r w:rsidR="00EF7874" w:rsidRPr="00EF7874">
        <w:rPr>
          <w:rFonts w:eastAsia="宋体"/>
          <w:i/>
          <w:sz w:val="20"/>
          <w:szCs w:val="20"/>
          <w:lang w:val="en-US" w:eastAsia="zh-CN"/>
        </w:rPr>
        <w:t>data network access point</w:t>
      </w:r>
      <w:proofErr w:type="gramEnd"/>
      <w:r w:rsidR="00EF7874" w:rsidRPr="00EF7874">
        <w:rPr>
          <w:rFonts w:eastAsia="宋体"/>
          <w:i/>
          <w:sz w:val="20"/>
          <w:szCs w:val="20"/>
          <w:lang w:val="en-US" w:eastAsia="zh-CN"/>
        </w:rPr>
        <w:t xml:space="preserve"> geographically close to a UE's point of attachment.</w:t>
      </w:r>
    </w:p>
    <w:p w:rsidR="00025F3F" w:rsidRPr="006E0CF9" w:rsidRDefault="00025F3F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6E0CF9">
        <w:rPr>
          <w:rFonts w:eastAsia="宋体" w:hint="eastAsia"/>
          <w:b/>
          <w:sz w:val="20"/>
          <w:szCs w:val="20"/>
          <w:lang w:val="en-US" w:eastAsia="zh-CN"/>
        </w:rPr>
        <w:t>W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hen </w:t>
      </w:r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ULCL/BP </w:t>
      </w:r>
      <w:proofErr w:type="gramStart"/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is </w:t>
      </w:r>
      <w:r w:rsidR="006E0CF9">
        <w:rPr>
          <w:rFonts w:eastAsia="宋体" w:hint="eastAsia"/>
          <w:b/>
          <w:sz w:val="20"/>
          <w:szCs w:val="20"/>
          <w:lang w:val="en-US" w:eastAsia="zh-CN"/>
        </w:rPr>
        <w:t>inserted</w:t>
      </w:r>
      <w:proofErr w:type="gramEnd"/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>, there are two DNs for the PDU session</w:t>
      </w:r>
      <w:r w:rsidR="008E5C1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, 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and the question </w:t>
      </w:r>
      <w:r w:rsidR="006E0CF9">
        <w:rPr>
          <w:rFonts w:eastAsia="宋体" w:hint="eastAsia"/>
          <w:b/>
          <w:sz w:val="20"/>
          <w:szCs w:val="20"/>
          <w:lang w:val="en-US" w:eastAsia="zh-CN"/>
        </w:rPr>
        <w:t>i</w:t>
      </w:r>
      <w:r w:rsidRPr="006E0CF9">
        <w:rPr>
          <w:rFonts w:eastAsia="宋体"/>
          <w:b/>
          <w:sz w:val="20"/>
          <w:szCs w:val="20"/>
          <w:lang w:val="en-US" w:eastAsia="zh-CN"/>
        </w:rPr>
        <w:t>s</w:t>
      </w:r>
      <w:r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: 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>whether the local DN and DN are the same D</w:t>
      </w:r>
      <w:r w:rsidR="0096704D" w:rsidRPr="00997271">
        <w:rPr>
          <w:rFonts w:eastAsia="宋体" w:hint="eastAsia"/>
          <w:b/>
          <w:sz w:val="20"/>
          <w:szCs w:val="20"/>
          <w:lang w:val="en-US" w:eastAsia="zh-CN"/>
        </w:rPr>
        <w:t>N</w:t>
      </w:r>
      <w:r w:rsidR="00A9769B" w:rsidRPr="00997271">
        <w:rPr>
          <w:rFonts w:eastAsia="宋体"/>
          <w:b/>
          <w:sz w:val="20"/>
          <w:szCs w:val="20"/>
          <w:lang w:val="en-US" w:eastAsia="zh-CN"/>
        </w:rPr>
        <w:t>?</w:t>
      </w:r>
    </w:p>
    <w:p w:rsidR="00025F3F" w:rsidRDefault="00025F3F" w:rsidP="006E0CF9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Based on some discussion with verticals, the answer is</w:t>
      </w:r>
      <w:r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 the local DN can be a different one from the DN</w:t>
      </w:r>
      <w:r>
        <w:rPr>
          <w:rFonts w:eastAsia="宋体" w:hint="eastAsia"/>
          <w:sz w:val="20"/>
          <w:szCs w:val="20"/>
          <w:lang w:val="en-US" w:eastAsia="zh-CN"/>
        </w:rPr>
        <w:t xml:space="preserve">. </w:t>
      </w:r>
      <w:r w:rsidR="006E0CF9">
        <w:rPr>
          <w:rFonts w:eastAsia="宋体" w:hint="eastAsia"/>
          <w:sz w:val="20"/>
          <w:szCs w:val="20"/>
          <w:lang w:val="en-US" w:eastAsia="zh-CN"/>
        </w:rPr>
        <w:t>The real case is that</w:t>
      </w:r>
      <w:r>
        <w:rPr>
          <w:rFonts w:eastAsia="宋体" w:hint="eastAsia"/>
          <w:sz w:val="20"/>
          <w:szCs w:val="20"/>
          <w:lang w:val="en-US" w:eastAsia="zh-CN"/>
        </w:rPr>
        <w:t xml:space="preserve">: the local DN is an enterprise DN, and the DN </w:t>
      </w:r>
      <w:r w:rsidR="006E0CF9">
        <w:rPr>
          <w:rFonts w:eastAsia="宋体" w:hint="eastAsia"/>
          <w:sz w:val="20"/>
          <w:szCs w:val="20"/>
          <w:lang w:val="en-US" w:eastAsia="zh-CN"/>
        </w:rPr>
        <w:t xml:space="preserve">(central one) </w:t>
      </w:r>
      <w:r>
        <w:rPr>
          <w:rFonts w:eastAsia="宋体" w:hint="eastAsia"/>
          <w:sz w:val="20"/>
          <w:szCs w:val="20"/>
          <w:lang w:val="en-US" w:eastAsia="zh-CN"/>
        </w:rPr>
        <w:t>is in operator</w:t>
      </w:r>
      <w:r>
        <w:rPr>
          <w:rFonts w:eastAsia="宋体"/>
          <w:sz w:val="20"/>
          <w:szCs w:val="20"/>
          <w:lang w:val="en-US" w:eastAsia="zh-CN"/>
        </w:rPr>
        <w:t>’</w:t>
      </w:r>
      <w:r>
        <w:rPr>
          <w:rFonts w:eastAsia="宋体" w:hint="eastAsia"/>
          <w:sz w:val="20"/>
          <w:szCs w:val="20"/>
          <w:lang w:val="en-US" w:eastAsia="zh-CN"/>
        </w:rPr>
        <w:t>s domain, therefore the two DNs can be independent and without connectivity.</w:t>
      </w:r>
    </w:p>
    <w:p w:rsidR="00DC2E20" w:rsidRDefault="00594650" w:rsidP="006E0CF9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 w:rsidRPr="00594650">
        <w:rPr>
          <w:rFonts w:eastAsia="宋体"/>
          <w:sz w:val="20"/>
          <w:szCs w:val="20"/>
          <w:lang w:val="en-US" w:eastAsia="zh-CN"/>
        </w:rPr>
        <w:t>Edge Host Environmen</w:t>
      </w:r>
      <w:r>
        <w:rPr>
          <w:rFonts w:eastAsia="宋体" w:hint="eastAsia"/>
          <w:sz w:val="20"/>
          <w:szCs w:val="20"/>
          <w:lang w:val="en-US" w:eastAsia="zh-CN"/>
        </w:rPr>
        <w:t>t</w:t>
      </w:r>
    </w:p>
    <w:p w:rsidR="006E0CF9" w:rsidRDefault="006E0CF9" w:rsidP="006E0CF9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I</w:t>
      </w:r>
      <w:r>
        <w:rPr>
          <w:rFonts w:eastAsia="宋体" w:hint="eastAsia"/>
          <w:sz w:val="20"/>
          <w:szCs w:val="20"/>
          <w:lang w:val="en-US" w:eastAsia="zh-CN"/>
        </w:rPr>
        <w:t>n last meeting,</w:t>
      </w:r>
      <w:r w:rsidR="0059465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594650" w:rsidRPr="00594650">
        <w:rPr>
          <w:rFonts w:eastAsia="宋体"/>
          <w:sz w:val="20"/>
          <w:szCs w:val="20"/>
          <w:lang w:val="en-US" w:eastAsia="zh-CN"/>
        </w:rPr>
        <w:t>Edge Host Environment</w:t>
      </w:r>
      <w:r w:rsidR="00594650" w:rsidRPr="00594650">
        <w:rPr>
          <w:rFonts w:eastAsia="宋体" w:hint="eastAsia"/>
          <w:sz w:val="20"/>
          <w:szCs w:val="20"/>
          <w:lang w:val="en-US" w:eastAsia="zh-CN"/>
        </w:rPr>
        <w:t xml:space="preserve">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is defined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5208E4">
        <w:rPr>
          <w:rFonts w:eastAsia="宋体" w:hint="eastAsia"/>
          <w:sz w:val="20"/>
          <w:szCs w:val="20"/>
          <w:lang w:val="en-US" w:eastAsia="zh-CN"/>
        </w:rPr>
        <w:t>as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5208E4">
        <w:rPr>
          <w:rFonts w:eastAsia="宋体" w:hint="eastAsia"/>
          <w:sz w:val="20"/>
          <w:szCs w:val="20"/>
          <w:lang w:val="en-US" w:eastAsia="zh-CN"/>
        </w:rPr>
        <w:t>below</w:t>
      </w:r>
      <w:r>
        <w:rPr>
          <w:rFonts w:eastAsia="宋体" w:hint="eastAsia"/>
          <w:sz w:val="20"/>
          <w:szCs w:val="20"/>
          <w:lang w:val="en-US" w:eastAsia="zh-CN"/>
        </w:rPr>
        <w:t>:</w:t>
      </w:r>
    </w:p>
    <w:p w:rsidR="006E0CF9" w:rsidRPr="00594650" w:rsidRDefault="006E0CF9" w:rsidP="006E0CF9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i/>
          <w:sz w:val="20"/>
          <w:szCs w:val="20"/>
          <w:lang w:val="en-US" w:eastAsia="zh-CN"/>
        </w:rPr>
      </w:pPr>
      <w:r w:rsidRPr="00594650">
        <w:rPr>
          <w:rFonts w:eastAsia="宋体"/>
          <w:i/>
          <w:sz w:val="20"/>
          <w:szCs w:val="20"/>
          <w:lang w:val="en-US" w:eastAsia="zh-CN"/>
        </w:rPr>
        <w:t>Edge Hosting Environment: An environment providing support required for Edge Application Server's execution.</w:t>
      </w:r>
    </w:p>
    <w:p w:rsidR="00DC2E20" w:rsidRDefault="003E7851" w:rsidP="00577290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T</w:t>
      </w:r>
      <w:r w:rsidR="00400CC1">
        <w:rPr>
          <w:rFonts w:eastAsia="宋体" w:hint="eastAsia"/>
          <w:sz w:val="20"/>
          <w:szCs w:val="20"/>
          <w:lang w:val="en-US" w:eastAsia="zh-CN"/>
        </w:rPr>
        <w:t>he EHE can</w:t>
      </w:r>
      <w:r w:rsidR="00594650">
        <w:rPr>
          <w:rFonts w:eastAsia="宋体" w:hint="eastAsia"/>
          <w:sz w:val="20"/>
          <w:szCs w:val="20"/>
          <w:lang w:val="en-US" w:eastAsia="zh-CN"/>
        </w:rPr>
        <w:t xml:space="preserve"> belong to </w:t>
      </w:r>
      <w:proofErr w:type="gramStart"/>
      <w:r w:rsidR="00594650">
        <w:rPr>
          <w:rFonts w:eastAsia="宋体" w:hint="eastAsia"/>
          <w:sz w:val="20"/>
          <w:szCs w:val="20"/>
          <w:lang w:val="en-US" w:eastAsia="zh-CN"/>
        </w:rPr>
        <w:t>3</w:t>
      </w:r>
      <w:r w:rsidR="00594650" w:rsidRPr="00594650">
        <w:rPr>
          <w:rFonts w:eastAsia="宋体" w:hint="eastAsia"/>
          <w:sz w:val="20"/>
          <w:szCs w:val="20"/>
          <w:vertAlign w:val="superscript"/>
          <w:lang w:val="en-US" w:eastAsia="zh-CN"/>
        </w:rPr>
        <w:t>rd</w:t>
      </w:r>
      <w:proofErr w:type="gramEnd"/>
      <w:r w:rsidR="00594650">
        <w:rPr>
          <w:rFonts w:eastAsia="宋体" w:hint="eastAsia"/>
          <w:sz w:val="20"/>
          <w:szCs w:val="20"/>
          <w:lang w:val="en-US" w:eastAsia="zh-CN"/>
        </w:rPr>
        <w:t xml:space="preserve"> party or operator. EHE is deployed in local </w:t>
      </w:r>
      <w:proofErr w:type="gramStart"/>
      <w:r w:rsidR="00594650">
        <w:rPr>
          <w:rFonts w:eastAsia="宋体" w:hint="eastAsia"/>
          <w:sz w:val="20"/>
          <w:szCs w:val="20"/>
          <w:lang w:val="en-US" w:eastAsia="zh-CN"/>
        </w:rPr>
        <w:t>DN,</w:t>
      </w:r>
      <w:proofErr w:type="gramEnd"/>
      <w:r w:rsidR="00594650">
        <w:rPr>
          <w:rFonts w:eastAsia="宋体" w:hint="eastAsia"/>
          <w:sz w:val="20"/>
          <w:szCs w:val="20"/>
          <w:lang w:val="en-US" w:eastAsia="zh-CN"/>
        </w:rPr>
        <w:t xml:space="preserve"> th</w:t>
      </w:r>
      <w:r w:rsidR="00594650" w:rsidRPr="00997271">
        <w:rPr>
          <w:rFonts w:eastAsia="宋体" w:hint="eastAsia"/>
          <w:sz w:val="20"/>
          <w:szCs w:val="20"/>
          <w:lang w:val="en-US" w:eastAsia="zh-CN"/>
        </w:rPr>
        <w:t>erefore t</w:t>
      </w:r>
      <w:r w:rsidRPr="00997271">
        <w:rPr>
          <w:rFonts w:eastAsia="宋体" w:hint="eastAsia"/>
          <w:sz w:val="20"/>
          <w:szCs w:val="20"/>
          <w:lang w:val="en-US" w:eastAsia="zh-CN"/>
        </w:rPr>
        <w:t xml:space="preserve">here are </w:t>
      </w:r>
      <w:r w:rsidR="00A9769B" w:rsidRPr="00997271">
        <w:rPr>
          <w:rFonts w:eastAsia="宋体"/>
          <w:sz w:val="20"/>
          <w:szCs w:val="20"/>
          <w:lang w:val="en-US" w:eastAsia="zh-CN"/>
        </w:rPr>
        <w:t>four kinds of</w:t>
      </w:r>
      <w:r w:rsidR="00594650" w:rsidRPr="00997271">
        <w:rPr>
          <w:rFonts w:eastAsia="宋体" w:hint="eastAsia"/>
          <w:sz w:val="20"/>
          <w:szCs w:val="20"/>
          <w:lang w:val="en-US" w:eastAsia="zh-CN"/>
        </w:rPr>
        <w:t xml:space="preserve"> re</w:t>
      </w:r>
      <w:r w:rsidR="00594650">
        <w:rPr>
          <w:rFonts w:eastAsia="宋体" w:hint="eastAsia"/>
          <w:sz w:val="20"/>
          <w:szCs w:val="20"/>
          <w:lang w:val="en-US" w:eastAsia="zh-CN"/>
        </w:rPr>
        <w:t>lationship between EHE and local DN.</w:t>
      </w:r>
    </w:p>
    <w:p w:rsidR="00594650" w:rsidRDefault="00400CC1" w:rsidP="00594650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EHE and local DN</w:t>
      </w:r>
      <w:r w:rsidR="00594650">
        <w:rPr>
          <w:rFonts w:eastAsia="宋体" w:hint="eastAsia"/>
          <w:sz w:val="20"/>
          <w:szCs w:val="20"/>
          <w:lang w:val="en-US" w:eastAsia="zh-CN"/>
        </w:rPr>
        <w:t xml:space="preserve"> both belong to operator.</w:t>
      </w:r>
    </w:p>
    <w:p w:rsidR="00594650" w:rsidRDefault="00594650" w:rsidP="00594650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EHE 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>
        <w:rPr>
          <w:rFonts w:eastAsia="宋体" w:hint="eastAsia"/>
          <w:sz w:val="20"/>
          <w:szCs w:val="20"/>
          <w:lang w:val="en-US" w:eastAsia="zh-CN"/>
        </w:rPr>
        <w:t xml:space="preserve"> to operator and local DN 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>
        <w:rPr>
          <w:rFonts w:eastAsia="宋体" w:hint="eastAsia"/>
          <w:sz w:val="20"/>
          <w:szCs w:val="20"/>
          <w:lang w:val="en-US" w:eastAsia="zh-CN"/>
        </w:rPr>
        <w:t xml:space="preserve"> to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3</w:t>
      </w:r>
      <w:r w:rsidRPr="00594650">
        <w:rPr>
          <w:rFonts w:eastAsia="宋体" w:hint="eastAsia"/>
          <w:sz w:val="20"/>
          <w:szCs w:val="20"/>
          <w:vertAlign w:val="superscript"/>
          <w:lang w:val="en-US" w:eastAsia="zh-CN"/>
        </w:rPr>
        <w:t>rd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party.</w:t>
      </w:r>
    </w:p>
    <w:p w:rsidR="00594650" w:rsidRDefault="00400CC1" w:rsidP="00594650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EHE </w:t>
      </w:r>
      <w:r w:rsidR="00594650">
        <w:rPr>
          <w:rFonts w:eastAsia="宋体" w:hint="eastAsia"/>
          <w:sz w:val="20"/>
          <w:szCs w:val="20"/>
          <w:lang w:val="en-US" w:eastAsia="zh-CN"/>
        </w:rPr>
        <w:t>belong</w:t>
      </w:r>
      <w:r>
        <w:rPr>
          <w:rFonts w:eastAsia="宋体" w:hint="eastAsia"/>
          <w:sz w:val="20"/>
          <w:szCs w:val="20"/>
          <w:lang w:val="en-US" w:eastAsia="zh-CN"/>
        </w:rPr>
        <w:t>s</w:t>
      </w:r>
      <w:r w:rsidR="00594650">
        <w:rPr>
          <w:rFonts w:eastAsia="宋体" w:hint="eastAsia"/>
          <w:sz w:val="20"/>
          <w:szCs w:val="20"/>
          <w:lang w:val="en-US" w:eastAsia="zh-CN"/>
        </w:rPr>
        <w:t xml:space="preserve"> to </w:t>
      </w:r>
      <w:proofErr w:type="gramStart"/>
      <w:r w:rsidR="00594650">
        <w:rPr>
          <w:rFonts w:eastAsia="宋体" w:hint="eastAsia"/>
          <w:sz w:val="20"/>
          <w:szCs w:val="20"/>
          <w:lang w:val="en-US" w:eastAsia="zh-CN"/>
        </w:rPr>
        <w:t>3</w:t>
      </w:r>
      <w:r w:rsidR="00594650" w:rsidRPr="00594650">
        <w:rPr>
          <w:rFonts w:eastAsia="宋体" w:hint="eastAsia"/>
          <w:sz w:val="20"/>
          <w:szCs w:val="20"/>
          <w:vertAlign w:val="superscript"/>
          <w:lang w:val="en-US" w:eastAsia="zh-CN"/>
        </w:rPr>
        <w:t>rd</w:t>
      </w:r>
      <w:proofErr w:type="gramEnd"/>
      <w:r w:rsidR="00594650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 xml:space="preserve">party and local DN </w:t>
      </w:r>
      <w:r w:rsidR="00594650">
        <w:rPr>
          <w:rFonts w:eastAsia="宋体" w:hint="eastAsia"/>
          <w:sz w:val="20"/>
          <w:szCs w:val="20"/>
          <w:lang w:val="en-US" w:eastAsia="zh-CN"/>
        </w:rPr>
        <w:t>belong</w:t>
      </w:r>
      <w:r>
        <w:rPr>
          <w:rFonts w:eastAsia="宋体" w:hint="eastAsia"/>
          <w:sz w:val="20"/>
          <w:szCs w:val="20"/>
          <w:lang w:val="en-US" w:eastAsia="zh-CN"/>
        </w:rPr>
        <w:t>s</w:t>
      </w:r>
      <w:r w:rsidR="00594650">
        <w:rPr>
          <w:rFonts w:eastAsia="宋体" w:hint="eastAsia"/>
          <w:sz w:val="20"/>
          <w:szCs w:val="20"/>
          <w:lang w:val="en-US" w:eastAsia="zh-CN"/>
        </w:rPr>
        <w:t xml:space="preserve"> to operator.</w:t>
      </w:r>
    </w:p>
    <w:p w:rsidR="00594650" w:rsidRDefault="00400CC1" w:rsidP="00594650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EHE and local DN</w:t>
      </w:r>
      <w:r w:rsidR="00594650">
        <w:rPr>
          <w:rFonts w:eastAsia="宋体" w:hint="eastAsia"/>
          <w:sz w:val="20"/>
          <w:szCs w:val="20"/>
          <w:lang w:val="en-US" w:eastAsia="zh-CN"/>
        </w:rPr>
        <w:t xml:space="preserve"> both belong to </w:t>
      </w:r>
      <w:proofErr w:type="gramStart"/>
      <w:r w:rsidR="00594650">
        <w:rPr>
          <w:rFonts w:eastAsia="宋体" w:hint="eastAsia"/>
          <w:sz w:val="20"/>
          <w:szCs w:val="20"/>
          <w:lang w:val="en-US" w:eastAsia="zh-CN"/>
        </w:rPr>
        <w:t>3</w:t>
      </w:r>
      <w:r w:rsidR="00594650" w:rsidRPr="00594650">
        <w:rPr>
          <w:rFonts w:eastAsia="宋体" w:hint="eastAsia"/>
          <w:sz w:val="20"/>
          <w:szCs w:val="20"/>
          <w:vertAlign w:val="superscript"/>
          <w:lang w:val="en-US" w:eastAsia="zh-CN"/>
        </w:rPr>
        <w:t>rd</w:t>
      </w:r>
      <w:proofErr w:type="gramEnd"/>
      <w:r w:rsidR="00594650">
        <w:rPr>
          <w:rFonts w:eastAsia="宋体" w:hint="eastAsia"/>
          <w:sz w:val="20"/>
          <w:szCs w:val="20"/>
          <w:lang w:val="en-US" w:eastAsia="zh-CN"/>
        </w:rPr>
        <w:t xml:space="preserve"> party.</w:t>
      </w:r>
    </w:p>
    <w:p w:rsidR="008868D1" w:rsidRDefault="008868D1" w:rsidP="008868D1">
      <w:pPr>
        <w:pStyle w:val="paragraph"/>
        <w:spacing w:before="0" w:beforeAutospacing="0" w:after="0" w:afterAutospacing="0" w:line="360" w:lineRule="auto"/>
        <w:ind w:left="360"/>
        <w:textAlignment w:val="baseline"/>
        <w:rPr>
          <w:rFonts w:eastAsia="宋体"/>
          <w:b/>
          <w:sz w:val="28"/>
          <w:szCs w:val="20"/>
          <w:lang w:val="en-US" w:eastAsia="zh-CN"/>
        </w:rPr>
      </w:pPr>
    </w:p>
    <w:p w:rsidR="008868D1" w:rsidRPr="00025F3F" w:rsidRDefault="008868D1" w:rsidP="008868D1">
      <w:pPr>
        <w:pStyle w:val="paragraph"/>
        <w:numPr>
          <w:ilvl w:val="1"/>
          <w:numId w:val="19"/>
        </w:numPr>
        <w:spacing w:before="0" w:beforeAutospacing="0" w:after="0" w:afterAutospacing="0" w:line="360" w:lineRule="auto"/>
        <w:textAlignment w:val="baseline"/>
        <w:rPr>
          <w:rFonts w:eastAsia="宋体"/>
          <w:b/>
          <w:sz w:val="28"/>
          <w:szCs w:val="20"/>
          <w:lang w:val="en-US" w:eastAsia="zh-CN"/>
        </w:rPr>
      </w:pPr>
      <w:r>
        <w:rPr>
          <w:rFonts w:eastAsia="宋体" w:hint="eastAsia"/>
          <w:b/>
          <w:sz w:val="28"/>
          <w:szCs w:val="20"/>
          <w:lang w:val="en-US" w:eastAsia="zh-CN"/>
        </w:rPr>
        <w:lastRenderedPageBreak/>
        <w:t xml:space="preserve"> </w:t>
      </w:r>
      <w:r>
        <w:rPr>
          <w:rFonts w:eastAsia="宋体"/>
          <w:b/>
          <w:sz w:val="28"/>
          <w:szCs w:val="20"/>
          <w:lang w:val="en-US" w:eastAsia="zh-CN"/>
        </w:rPr>
        <w:t>T</w:t>
      </w:r>
      <w:r>
        <w:rPr>
          <w:rFonts w:eastAsia="宋体" w:hint="eastAsia"/>
          <w:b/>
          <w:sz w:val="28"/>
          <w:szCs w:val="20"/>
          <w:lang w:val="en-US" w:eastAsia="zh-CN"/>
        </w:rPr>
        <w:t>he scenarios of network topologies for edge computing</w:t>
      </w:r>
    </w:p>
    <w:p w:rsidR="00594650" w:rsidRDefault="008868D1" w:rsidP="008868D1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 xml:space="preserve">There </w:t>
      </w:r>
      <w:r w:rsidR="00F61D2C">
        <w:rPr>
          <w:rFonts w:eastAsia="宋体" w:hint="eastAsia"/>
          <w:sz w:val="20"/>
          <w:szCs w:val="20"/>
          <w:lang w:val="en-US" w:eastAsia="zh-CN"/>
        </w:rPr>
        <w:t>are two</w:t>
      </w:r>
      <w:r>
        <w:rPr>
          <w:rFonts w:eastAsia="宋体" w:hint="eastAsia"/>
          <w:sz w:val="20"/>
          <w:szCs w:val="20"/>
          <w:lang w:val="en-US" w:eastAsia="zh-CN"/>
        </w:rPr>
        <w:t xml:space="preserve"> scenarios of network topology for edge computing (which is only for ULCL/BP).</w:t>
      </w:r>
    </w:p>
    <w:p w:rsidR="008868D1" w:rsidRDefault="008868D1" w:rsidP="008868D1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S</w:t>
      </w:r>
      <w:r>
        <w:rPr>
          <w:rFonts w:eastAsia="宋体" w:hint="eastAsia"/>
          <w:sz w:val="20"/>
          <w:szCs w:val="20"/>
          <w:lang w:val="en-US" w:eastAsia="zh-CN"/>
        </w:rPr>
        <w:t xml:space="preserve">cenario 1: there is connectivity between local DN and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DN,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in this case, the local DN can be treated as local access to the same DN.</w:t>
      </w:r>
    </w:p>
    <w:p w:rsidR="008868D1" w:rsidRDefault="00F61D2C" w:rsidP="00F61D2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eastAsia="宋体"/>
          <w:sz w:val="20"/>
          <w:szCs w:val="20"/>
          <w:lang w:val="en-US" w:eastAsia="zh-CN"/>
        </w:rPr>
      </w:pPr>
      <w:r w:rsidRPr="00F61D2C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758669" cy="2019782"/>
            <wp:effectExtent l="19050" t="0" r="0" b="0"/>
            <wp:docPr id="8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52853" cy="3059113"/>
                      <a:chOff x="1744517" y="1679620"/>
                      <a:chExt cx="5652853" cy="3059113"/>
                    </a:xfrm>
                  </a:grpSpPr>
                  <a:grpSp>
                    <a:nvGrpSpPr>
                      <a:cNvPr id="97" name="组合 96"/>
                      <a:cNvGrpSpPr/>
                    </a:nvGrpSpPr>
                    <a:grpSpPr>
                      <a:xfrm>
                        <a:off x="1744517" y="1679620"/>
                        <a:ext cx="5652853" cy="3059113"/>
                        <a:chOff x="1744517" y="1679620"/>
                        <a:chExt cx="5652853" cy="3059113"/>
                      </a:xfrm>
                    </a:grpSpPr>
                    <a:grpSp>
                      <a:nvGrpSpPr>
                        <a:cNvPr id="3" name="组合 173"/>
                        <a:cNvGrpSpPr/>
                      </a:nvGrpSpPr>
                      <a:grpSpPr>
                        <a:xfrm>
                          <a:off x="1744517" y="1679620"/>
                          <a:ext cx="5652853" cy="3059113"/>
                          <a:chOff x="521773" y="765219"/>
                          <a:chExt cx="5652853" cy="3059113"/>
                        </a:xfrm>
                      </a:grpSpPr>
                      <a:sp>
                        <a:nvSpPr>
                          <a:cNvPr id="251" name="Line 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40771" y="2480679"/>
                            <a:ext cx="1943597" cy="1131200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4" name="Rectangle 10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1773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5" name="Rectangle 10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59886" y="2849607"/>
                            <a:ext cx="258763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UE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66336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596511" y="2849607"/>
                            <a:ext cx="2746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8" name="Rectangle 1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2713082"/>
                            <a:ext cx="665163" cy="4556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9" name="Rectangle 1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2760707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0" name="Rectangle 1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52161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1" name="Rectangle 1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957557"/>
                            <a:ext cx="347663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UL CL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2" name="Rectangle 11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64898" y="2957557"/>
                            <a:ext cx="117475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/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3" name="Rectangle 11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12523" y="2957557"/>
                            <a:ext cx="19843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BP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4" name="Rectangle 11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842698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5" name="Rectangle 1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6336" y="1501819"/>
                            <a:ext cx="666750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6" name="Rectangle 1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33186" y="1539919"/>
                            <a:ext cx="3762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7" name="Rectangle 1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98361" y="1501819"/>
                            <a:ext cx="663575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8" name="Rectangle 1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01561" y="1539919"/>
                            <a:ext cx="3556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1" name="Rectangle 1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33703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2" name="Rectangle 12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3417932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3" name="Rectangle 1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52173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4" name="Rectangle 12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88686" y="36147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5" name="Rectangle 1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80773" y="3614782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6" name="Rectangle 1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2686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7" name="Rectangle 1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79448" y="21130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8" name="Rectangle 1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95348" y="2157457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9" name="Rectangle 13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508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0" name="Rectangle 13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88998" y="23574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1" name="Rectangle 13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79498" y="235748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2" name="Rectangle 1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429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3" name="Line 1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8336" y="2940094"/>
                            <a:ext cx="508000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4" name="Line 1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902898" y="2940094"/>
                            <a:ext cx="3762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5" name="Rectangle 1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0373" y="28670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6" name="Rectangle 13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3548" y="286389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7" name="Rectangle 1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102923" y="2863894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3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8" name="Line 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336" y="1765344"/>
                            <a:ext cx="1876425" cy="10525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9" name="Rectangle 1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5111" y="2217782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0" name="Rectangle 1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8286" y="22130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1" name="Rectangle 14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07661" y="22130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2" name="Line 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3523" y="1765344"/>
                            <a:ext cx="1106488" cy="10429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3" name="Rectangle 14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6123" y="22130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4" name="Rectangle 14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9298" y="22082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5" name="Rectangle 14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2082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6" name="Line 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58573" y="1765344"/>
                            <a:ext cx="1028700" cy="947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7" name="Rectangle 14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1486" y="21653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8" name="Rectangle 15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4661" y="2160632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9" name="Rectangle 15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84036" y="216063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0" name="Line 152"/>
                          <a:cNvSpPr>
                            <a:spLocks noChangeShapeType="1"/>
                          </a:cNvSpPr>
                        </a:nvSpPr>
                        <a:spPr bwMode="auto">
                          <a:xfrm flipH="1" flipV="1">
                            <a:off x="4231761" y="1765344"/>
                            <a:ext cx="547688" cy="3571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" name="Rectangle 15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4961" y="18701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2" name="Rectangle 15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8136" y="18653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3" name="Rectangle 15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517511" y="18653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4" name="Line 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420982"/>
                            <a:ext cx="1835150" cy="439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5" name="Rectangle 1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0436" y="256703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6" name="Rectangle 15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5198" y="25638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7" name="Rectangle 15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874573" y="2563857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8" name="Line 1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5444611" y="2340019"/>
                            <a:ext cx="2873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9" name="Rectangle 1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17636" y="22669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0" name="Rectangle 16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20811" y="22638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1" name="Rectangle 16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00186" y="22638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2" name="Line 1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612511" y="3168694"/>
                            <a:ext cx="1588" cy="2016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3" name="Rectangle 16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1073" y="319568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4" name="Rectangle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4248" y="31925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5" name="Rectangle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23623" y="31925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6" name="Line 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30148" y="1765344"/>
                            <a:ext cx="1588" cy="965200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7" name="Rectangle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58711" y="2174919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8" name="Rectangle 17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63473" y="217174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9" name="Rectangle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42848" y="2171744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0" name="Line 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730544"/>
                            <a:ext cx="1085850" cy="66357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1" name="Line 1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44298" y="3600494"/>
                            <a:ext cx="25241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2" name="Rectangle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99861" y="35274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3" name="Rectangle 17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03036" y="35227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4" name="Rectangle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82411" y="35227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5" name="Rectangle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96711" y="3377044"/>
                            <a:ext cx="830263" cy="405247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3" name="Rectangle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657211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4" name="Rectangle 18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15973" y="806494"/>
                            <a:ext cx="2444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5" name="Rectangle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07886" y="765219"/>
                            <a:ext cx="654050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6" name="Rectangle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26961" y="806494"/>
                            <a:ext cx="3175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7" name="Rectangle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7923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8" name="Rectangle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55411" y="806494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9" name="Line 1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739511" y="1263694"/>
                            <a:ext cx="258286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0" name="Line 1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088761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1" name="Line 1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158611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2" name="Line 1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06507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3" name="Line 1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995223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4" name="Line 1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97312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5" name="Rectangle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5861" y="1079544"/>
                            <a:ext cx="31750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6" name="Rectangle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50748" y="1068432"/>
                            <a:ext cx="30321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7" name="Rectangle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39761" y="1073194"/>
                            <a:ext cx="2428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8" name="Rectangle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06348" y="1279569"/>
                            <a:ext cx="3333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9" name="Rectangle 20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31636" y="1289094"/>
                            <a:ext cx="3460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738063" y="2209295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868238" y="2250570"/>
                            <a:ext cx="193964" cy="184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D</a:t>
                              </a:r>
                              <a:r>
                                <a:rPr kumimoji="0" lang="zh-CN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72" name="Rectangle 1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59449" y="4403026"/>
                          <a:ext cx="548548" cy="1846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9pPr>
                          </a:lstStyle>
                          <a:p>
                            <a:pPr marL="0" marR="0" lvl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Local D</a:t>
                            </a:r>
                            <a:r>
                              <a:rPr kumimoji="0" lang="zh-CN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N</a:t>
                            </a:r>
                            <a:endParaRPr kumimoji="0" lang="zh-CN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latin typeface="Arial" pitchFamily="34" charset="0"/>
                              <a:ea typeface="宋体" pitchFamily="2" charset="-122"/>
                              <a:cs typeface="宋体" pitchFamily="2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61D2C" w:rsidRDefault="00F61D2C" w:rsidP="008868D1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</w:p>
    <w:p w:rsidR="008868D1" w:rsidRDefault="008868D1" w:rsidP="008868D1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Scenario 2: there is no connectivity between local DN and DN.</w:t>
      </w:r>
    </w:p>
    <w:p w:rsidR="008868D1" w:rsidRDefault="00F61D2C" w:rsidP="00F61D2C">
      <w:pPr>
        <w:pStyle w:val="paragraph"/>
        <w:spacing w:before="0" w:beforeAutospacing="0" w:after="0" w:afterAutospacing="0"/>
        <w:jc w:val="center"/>
        <w:textAlignment w:val="baseline"/>
        <w:rPr>
          <w:rFonts w:eastAsia="宋体"/>
          <w:sz w:val="20"/>
          <w:szCs w:val="20"/>
          <w:lang w:val="en-US" w:eastAsia="zh-CN"/>
        </w:rPr>
      </w:pPr>
      <w:r w:rsidRPr="00F61D2C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941179" cy="2019782"/>
            <wp:effectExtent l="19050" t="0" r="2171" b="0"/>
            <wp:docPr id="10" name="对象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52853" cy="3059113"/>
                      <a:chOff x="2052861" y="2253777"/>
                      <a:chExt cx="5652853" cy="3059113"/>
                    </a:xfrm>
                  </a:grpSpPr>
                  <a:grpSp>
                    <a:nvGrpSpPr>
                      <a:cNvPr id="96" name="组合 95"/>
                      <a:cNvGrpSpPr/>
                    </a:nvGrpSpPr>
                    <a:grpSpPr>
                      <a:xfrm>
                        <a:off x="2052861" y="2253777"/>
                        <a:ext cx="5652853" cy="3059113"/>
                        <a:chOff x="2052861" y="2253777"/>
                        <a:chExt cx="5652853" cy="3059113"/>
                      </a:xfrm>
                    </a:grpSpPr>
                    <a:grpSp>
                      <a:nvGrpSpPr>
                        <a:cNvPr id="3" name="组合 173"/>
                        <a:cNvGrpSpPr/>
                      </a:nvGrpSpPr>
                      <a:grpSpPr>
                        <a:xfrm>
                          <a:off x="2052861" y="2253777"/>
                          <a:ext cx="5652853" cy="3059113"/>
                          <a:chOff x="521773" y="765219"/>
                          <a:chExt cx="5652853" cy="3059113"/>
                        </a:xfrm>
                      </a:grpSpPr>
                      <a:sp>
                        <a:nvSpPr>
                          <a:cNvPr id="2154" name="Rectangle 10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1773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5" name="Rectangle 10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59886" y="2849607"/>
                            <a:ext cx="258763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UE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66336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596511" y="2849607"/>
                            <a:ext cx="2746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8" name="Rectangle 1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2713082"/>
                            <a:ext cx="665163" cy="4556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9" name="Rectangle 1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2760707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0" name="Rectangle 1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52161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1" name="Rectangle 1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957557"/>
                            <a:ext cx="347663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UL CL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2" name="Rectangle 11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64898" y="2957557"/>
                            <a:ext cx="117475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/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3" name="Rectangle 11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12523" y="2957557"/>
                            <a:ext cx="19843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BP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4" name="Rectangle 11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842698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5" name="Rectangle 1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6336" y="1501819"/>
                            <a:ext cx="666750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6" name="Rectangle 1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33186" y="1539919"/>
                            <a:ext cx="3762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7" name="Rectangle 1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98361" y="1501819"/>
                            <a:ext cx="663575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8" name="Rectangle 1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01561" y="1539919"/>
                            <a:ext cx="3556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1" name="Rectangle 1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33703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2" name="Rectangle 12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3417932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3" name="Rectangle 1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52173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4" name="Rectangle 12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88686" y="36147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5" name="Rectangle 1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80773" y="3614782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6" name="Rectangle 1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2686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7" name="Rectangle 1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79448" y="21130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8" name="Rectangle 1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95348" y="2157457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9" name="Rectangle 13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508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0" name="Rectangle 13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88998" y="23574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1" name="Rectangle 13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79498" y="235748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2" name="Rectangle 1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429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3" name="Line 1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8336" y="2940094"/>
                            <a:ext cx="508000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4" name="Line 1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902898" y="2940094"/>
                            <a:ext cx="3762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5" name="Rectangle 1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0373" y="28670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6" name="Rectangle 13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3548" y="286389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7" name="Rectangle 1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102923" y="2863894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3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8" name="Line 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336" y="1765344"/>
                            <a:ext cx="1876425" cy="10525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9" name="Rectangle 1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5111" y="2217782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0" name="Rectangle 1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8286" y="22130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1" name="Rectangle 14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07661" y="22130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2" name="Line 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3523" y="1765344"/>
                            <a:ext cx="1106488" cy="10429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3" name="Rectangle 14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6123" y="22130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4" name="Rectangle 14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9298" y="22082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5" name="Rectangle 14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2082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6" name="Line 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58573" y="1765344"/>
                            <a:ext cx="1028700" cy="947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7" name="Rectangle 14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1486" y="21653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8" name="Rectangle 15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4661" y="2160632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9" name="Rectangle 15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84036" y="216063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0" name="Line 152"/>
                          <a:cNvSpPr>
                            <a:spLocks noChangeShapeType="1"/>
                          </a:cNvSpPr>
                        </a:nvSpPr>
                        <a:spPr bwMode="auto">
                          <a:xfrm flipH="1" flipV="1">
                            <a:off x="4231761" y="1765344"/>
                            <a:ext cx="547688" cy="3571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" name="Rectangle 15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4961" y="18701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2" name="Rectangle 15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8136" y="18653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3" name="Rectangle 15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517511" y="18653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4" name="Line 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420982"/>
                            <a:ext cx="1835150" cy="439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5" name="Rectangle 1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0436" y="256703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6" name="Rectangle 15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5198" y="25638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7" name="Rectangle 15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874573" y="2563857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8" name="Line 1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5444611" y="2340019"/>
                            <a:ext cx="2873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9" name="Rectangle 1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17636" y="22669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0" name="Rectangle 16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20811" y="22638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1" name="Rectangle 16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00186" y="22638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2" name="Line 1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612511" y="3168694"/>
                            <a:ext cx="1588" cy="2016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3" name="Rectangle 16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1073" y="319568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4" name="Rectangle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4248" y="31925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5" name="Rectangle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23623" y="31925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6" name="Line 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30148" y="1765344"/>
                            <a:ext cx="1588" cy="965200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7" name="Rectangle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58711" y="2174919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8" name="Rectangle 17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63473" y="217174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9" name="Rectangle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42848" y="2171744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0" name="Line 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730544"/>
                            <a:ext cx="1085850" cy="66357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1" name="Line 1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44298" y="3600494"/>
                            <a:ext cx="25241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2" name="Rectangle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99861" y="35274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3" name="Rectangle 17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03036" y="35227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4" name="Rectangle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82411" y="35227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5" name="Rectangle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96711" y="3374387"/>
                            <a:ext cx="830263" cy="446810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3" name="Rectangle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657211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4" name="Rectangle 18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15973" y="806494"/>
                            <a:ext cx="2444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5" name="Rectangle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07886" y="765219"/>
                            <a:ext cx="654050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6" name="Rectangle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26961" y="806494"/>
                            <a:ext cx="3175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7" name="Rectangle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7923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8" name="Rectangle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55411" y="806494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9" name="Line 1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739511" y="1263694"/>
                            <a:ext cx="258286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0" name="Line 1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088761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1" name="Line 1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158611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2" name="Line 1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06507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3" name="Line 1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995223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4" name="Line 1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97312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5" name="Rectangle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5861" y="1079544"/>
                            <a:ext cx="31750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6" name="Rectangle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50748" y="1068432"/>
                            <a:ext cx="30321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7" name="Rectangle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39761" y="1073194"/>
                            <a:ext cx="2428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8" name="Rectangle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06348" y="1279569"/>
                            <a:ext cx="3333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9" name="Rectangle 20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31636" y="1289094"/>
                            <a:ext cx="3460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738063" y="2209295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868238" y="2250570"/>
                            <a:ext cx="193964" cy="184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D</a:t>
                              </a:r>
                              <a:r>
                                <a:rPr kumimoji="0" lang="zh-CN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74" name="Rectangle 1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56097" y="5002642"/>
                          <a:ext cx="548548" cy="1846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9pPr>
                          </a:lstStyle>
                          <a:p>
                            <a:pPr marL="0" marR="0" lvl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Local D</a:t>
                            </a:r>
                            <a:r>
                              <a:rPr kumimoji="0" lang="zh-CN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N</a:t>
                            </a:r>
                            <a:endParaRPr kumimoji="0" lang="zh-CN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latin typeface="Arial" pitchFamily="34" charset="0"/>
                              <a:ea typeface="宋体" pitchFamily="2" charset="-122"/>
                              <a:cs typeface="宋体" pitchFamily="2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61D2C" w:rsidRDefault="00F61D2C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</w:p>
    <w:p w:rsidR="008868D1" w:rsidRDefault="00F61D2C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F</w:t>
      </w:r>
      <w:r w:rsidR="008868D1">
        <w:rPr>
          <w:rFonts w:eastAsia="宋体" w:hint="eastAsia"/>
          <w:sz w:val="20"/>
          <w:szCs w:val="20"/>
          <w:lang w:val="en-US" w:eastAsia="zh-CN"/>
        </w:rPr>
        <w:t>or the relationship between local DN and EHE, there are four cases as following:</w:t>
      </w:r>
    </w:p>
    <w:p w:rsidR="008868D1" w:rsidRDefault="008868D1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1:</w:t>
      </w:r>
      <w:r w:rsidR="00400CC1">
        <w:rPr>
          <w:rFonts w:eastAsia="宋体" w:hint="eastAsia"/>
          <w:sz w:val="20"/>
          <w:szCs w:val="20"/>
          <w:lang w:val="en-US" w:eastAsia="zh-CN"/>
        </w:rPr>
        <w:t xml:space="preserve"> both</w:t>
      </w:r>
      <w:r w:rsidRPr="008868D1">
        <w:rPr>
          <w:rFonts w:eastAsia="宋体" w:hint="eastAsia"/>
          <w:color w:val="000000"/>
          <w:sz w:val="20"/>
          <w:szCs w:val="20"/>
          <w:lang w:val="en-US" w:eastAsia="zh-CN"/>
        </w:rPr>
        <w:t xml:space="preserve"> </w:t>
      </w:r>
      <w:r w:rsidR="00400CC1">
        <w:rPr>
          <w:rFonts w:eastAsia="宋体" w:hint="eastAsia"/>
          <w:sz w:val="20"/>
          <w:szCs w:val="20"/>
          <w:lang w:val="en-US" w:eastAsia="zh-CN"/>
        </w:rPr>
        <w:t xml:space="preserve">EHE and local DN </w:t>
      </w:r>
      <w:r w:rsidRPr="008868D1">
        <w:rPr>
          <w:rFonts w:eastAsia="宋体" w:hint="eastAsia"/>
          <w:sz w:val="20"/>
          <w:szCs w:val="20"/>
          <w:lang w:val="en-US" w:eastAsia="zh-CN"/>
        </w:rPr>
        <w:t>belong to operator</w:t>
      </w:r>
    </w:p>
    <w:p w:rsidR="00F61D2C" w:rsidRDefault="00802A58" w:rsidP="00802A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eastAsia="宋体"/>
          <w:sz w:val="20"/>
          <w:szCs w:val="20"/>
          <w:lang w:val="en-US" w:eastAsia="zh-CN"/>
        </w:rPr>
      </w:pPr>
      <w:r w:rsidRPr="00802A58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1296365" cy="752355"/>
            <wp:effectExtent l="0" t="0" r="0" b="0"/>
            <wp:docPr id="14" name="对象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69316" cy="1148973"/>
                      <a:chOff x="612776" y="1331597"/>
                      <a:chExt cx="1569316" cy="1148973"/>
                    </a:xfrm>
                  </a:grpSpPr>
                  <a:sp>
                    <a:nvSpPr>
                      <a:cNvPr id="5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755412" y="1400222"/>
                        <a:ext cx="1037105" cy="78758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6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995483" y="1514578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7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1212506" y="1606800"/>
                        <a:ext cx="120226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ysClr val="windowText" lastClr="000000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" name="Rectangle 36"/>
                      <a:cNvSpPr>
                        <a:spLocks noChangeArrowheads="1"/>
                      </a:cNvSpPr>
                    </a:nvSpPr>
                    <a:spPr bwMode="auto">
                      <a:xfrm>
                        <a:off x="1051179" y="1566222"/>
                        <a:ext cx="555043" cy="319090"/>
                      </a:xfrm>
                      <a:prstGeom prst="rect">
                        <a:avLst/>
                      </a:prstGeom>
                      <a:solidFill>
                        <a:srgbClr val="FE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9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1051179" y="1566222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10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1239394" y="1658445"/>
                        <a:ext cx="176330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ysClr val="windowText" lastClr="000000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817132" y="1945240"/>
                        <a:ext cx="945259" cy="1846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2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Operator’s EHE</a:t>
                          </a:r>
                          <a:endParaRPr kumimoji="0" lang="zh-CN" altLang="zh-CN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ysClr val="windowText" lastClr="000000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630059" y="2217240"/>
                        <a:ext cx="1453603" cy="2154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Operator’s </a:t>
                          </a: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Local </a:t>
                          </a:r>
                          <a:r>
                            <a:rPr kumimoji="0" lang="zh-CN" altLang="zh-CN" sz="14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DN</a:t>
                          </a:r>
                          <a:endParaRPr kumimoji="0" lang="zh-CN" altLang="zh-CN" sz="20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ysClr val="windowText" lastClr="000000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612776" y="1331597"/>
                        <a:ext cx="1569316" cy="1148973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ysClr val="windowText" lastClr="000000"/>
                              </a:solidFill>
                              <a:latin typeface="Arial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61D2C" w:rsidRDefault="00F61D2C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</w:p>
    <w:p w:rsidR="008868D1" w:rsidRDefault="008868D1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2:</w:t>
      </w:r>
      <w:r w:rsidRPr="008868D1">
        <w:t xml:space="preserve"> </w:t>
      </w:r>
      <w:r w:rsidR="00400CC1">
        <w:rPr>
          <w:rFonts w:eastAsia="宋体"/>
          <w:sz w:val="20"/>
          <w:szCs w:val="20"/>
          <w:lang w:val="en-US" w:eastAsia="zh-CN"/>
        </w:rPr>
        <w:t xml:space="preserve">EHE </w:t>
      </w:r>
      <w:r w:rsidRPr="008868D1">
        <w:rPr>
          <w:rFonts w:eastAsia="宋体"/>
          <w:sz w:val="20"/>
          <w:szCs w:val="20"/>
          <w:lang w:val="en-US" w:eastAsia="zh-CN"/>
        </w:rPr>
        <w:t>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 w:rsidR="00400CC1">
        <w:rPr>
          <w:rFonts w:eastAsia="宋体"/>
          <w:sz w:val="20"/>
          <w:szCs w:val="20"/>
          <w:lang w:val="en-US" w:eastAsia="zh-CN"/>
        </w:rPr>
        <w:t xml:space="preserve"> to operator and local DN </w:t>
      </w:r>
      <w:r w:rsidRPr="008868D1">
        <w:rPr>
          <w:rFonts w:eastAsia="宋体"/>
          <w:sz w:val="20"/>
          <w:szCs w:val="20"/>
          <w:lang w:val="en-US" w:eastAsia="zh-CN"/>
        </w:rPr>
        <w:t>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 w:rsidRPr="008868D1">
        <w:rPr>
          <w:rFonts w:eastAsia="宋体"/>
          <w:sz w:val="20"/>
          <w:szCs w:val="20"/>
          <w:lang w:val="en-US" w:eastAsia="zh-CN"/>
        </w:rPr>
        <w:t xml:space="preserve"> to </w:t>
      </w:r>
      <w:proofErr w:type="gramStart"/>
      <w:r w:rsidRPr="008868D1">
        <w:rPr>
          <w:rFonts w:eastAsia="宋体"/>
          <w:sz w:val="20"/>
          <w:szCs w:val="20"/>
          <w:lang w:val="en-US" w:eastAsia="zh-CN"/>
        </w:rPr>
        <w:t>3rd</w:t>
      </w:r>
      <w:proofErr w:type="gramEnd"/>
      <w:r w:rsidRPr="008868D1">
        <w:rPr>
          <w:rFonts w:eastAsia="宋体"/>
          <w:sz w:val="20"/>
          <w:szCs w:val="20"/>
          <w:lang w:val="en-US" w:eastAsia="zh-CN"/>
        </w:rPr>
        <w:t xml:space="preserve"> party</w:t>
      </w:r>
    </w:p>
    <w:p w:rsidR="00802A58" w:rsidRDefault="00802A58" w:rsidP="00802A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eastAsia="宋体"/>
          <w:sz w:val="20"/>
          <w:szCs w:val="20"/>
          <w:lang w:val="en-US" w:eastAsia="zh-CN"/>
        </w:rPr>
      </w:pPr>
      <w:r w:rsidRPr="00802A58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1533645" cy="856527"/>
            <wp:effectExtent l="19050" t="0" r="9405" b="0"/>
            <wp:docPr id="15" name="对象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54735" cy="1148973"/>
                      <a:chOff x="5113655" y="1321437"/>
                      <a:chExt cx="1754735" cy="1148973"/>
                    </a:xfrm>
                  </a:grpSpPr>
                  <a:sp>
                    <a:nvSpPr>
                      <a:cNvPr id="30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5256292" y="1390062"/>
                        <a:ext cx="1037105" cy="78758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31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5496363" y="1504418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32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5713386" y="1596640"/>
                        <a:ext cx="120226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3" name="Rectangle 36"/>
                      <a:cNvSpPr>
                        <a:spLocks noChangeArrowheads="1"/>
                      </a:cNvSpPr>
                    </a:nvSpPr>
                    <a:spPr bwMode="auto">
                      <a:xfrm>
                        <a:off x="5552059" y="1556062"/>
                        <a:ext cx="555043" cy="319090"/>
                      </a:xfrm>
                      <a:prstGeom prst="rect">
                        <a:avLst/>
                      </a:prstGeom>
                      <a:solidFill>
                        <a:srgbClr val="FE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34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5552059" y="1556062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35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5740274" y="1648285"/>
                        <a:ext cx="176330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6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5318012" y="1935080"/>
                        <a:ext cx="945259" cy="1846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2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Operator’s EHE</a:t>
                          </a:r>
                          <a:endParaRPr kumimoji="0" lang="zh-CN" altLang="zh-CN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7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5234849" y="2207080"/>
                        <a:ext cx="1534074" cy="2154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Enterprise’s </a:t>
                          </a: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Local </a:t>
                          </a:r>
                          <a:r>
                            <a:rPr kumimoji="0" lang="zh-CN" altLang="zh-CN" sz="14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DN</a:t>
                          </a:r>
                          <a:endParaRPr kumimoji="0" lang="zh-CN" altLang="zh-CN" sz="20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8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5113655" y="1321437"/>
                        <a:ext cx="1754735" cy="1148973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868D1" w:rsidRDefault="008868D1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3:</w:t>
      </w:r>
      <w:r w:rsidRPr="008868D1">
        <w:t xml:space="preserve"> </w:t>
      </w:r>
      <w:r w:rsidR="00400CC1">
        <w:rPr>
          <w:rFonts w:eastAsia="宋体"/>
          <w:sz w:val="20"/>
          <w:szCs w:val="20"/>
          <w:lang w:val="en-US" w:eastAsia="zh-CN"/>
        </w:rPr>
        <w:t xml:space="preserve">EHE </w:t>
      </w:r>
      <w:r w:rsidRPr="008868D1">
        <w:rPr>
          <w:rFonts w:eastAsia="宋体"/>
          <w:sz w:val="20"/>
          <w:szCs w:val="20"/>
          <w:lang w:val="en-US" w:eastAsia="zh-CN"/>
        </w:rPr>
        <w:t>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 w:rsidR="00400CC1">
        <w:rPr>
          <w:rFonts w:eastAsia="宋体"/>
          <w:sz w:val="20"/>
          <w:szCs w:val="20"/>
          <w:lang w:val="en-US" w:eastAsia="zh-CN"/>
        </w:rPr>
        <w:t xml:space="preserve"> to </w:t>
      </w:r>
      <w:proofErr w:type="gramStart"/>
      <w:r w:rsidR="00400CC1">
        <w:rPr>
          <w:rFonts w:eastAsia="宋体"/>
          <w:sz w:val="20"/>
          <w:szCs w:val="20"/>
          <w:lang w:val="en-US" w:eastAsia="zh-CN"/>
        </w:rPr>
        <w:t>3rd</w:t>
      </w:r>
      <w:proofErr w:type="gramEnd"/>
      <w:r w:rsidR="00400CC1">
        <w:rPr>
          <w:rFonts w:eastAsia="宋体"/>
          <w:sz w:val="20"/>
          <w:szCs w:val="20"/>
          <w:lang w:val="en-US" w:eastAsia="zh-CN"/>
        </w:rPr>
        <w:t xml:space="preserve"> party and local DN</w:t>
      </w:r>
      <w:r w:rsidRPr="008868D1">
        <w:rPr>
          <w:rFonts w:eastAsia="宋体"/>
          <w:sz w:val="20"/>
          <w:szCs w:val="20"/>
          <w:lang w:val="en-US" w:eastAsia="zh-CN"/>
        </w:rPr>
        <w:t xml:space="preserve"> 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 w:rsidRPr="008868D1">
        <w:rPr>
          <w:rFonts w:eastAsia="宋体"/>
          <w:sz w:val="20"/>
          <w:szCs w:val="20"/>
          <w:lang w:val="en-US" w:eastAsia="zh-CN"/>
        </w:rPr>
        <w:t xml:space="preserve"> to operator.</w:t>
      </w:r>
    </w:p>
    <w:p w:rsidR="00802A58" w:rsidRDefault="00802A58" w:rsidP="00802A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eastAsia="宋体"/>
          <w:sz w:val="20"/>
          <w:szCs w:val="20"/>
          <w:lang w:val="en-US" w:eastAsia="zh-CN"/>
        </w:rPr>
      </w:pPr>
      <w:r w:rsidRPr="00802A58">
        <w:rPr>
          <w:rFonts w:eastAsia="宋体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1520239" cy="810228"/>
            <wp:effectExtent l="19050" t="0" r="3761" b="0"/>
            <wp:docPr id="16" name="对象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40171" cy="1148973"/>
                      <a:chOff x="643255" y="4206877"/>
                      <a:chExt cx="1840171" cy="1148973"/>
                    </a:xfrm>
                  </a:grpSpPr>
                  <a:sp>
                    <a:nvSpPr>
                      <a:cNvPr id="18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785892" y="4275502"/>
                        <a:ext cx="1037105" cy="78758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19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1025963" y="4389858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20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1242986" y="4482080"/>
                        <a:ext cx="120226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" name="Rectangle 36"/>
                      <a:cNvSpPr>
                        <a:spLocks noChangeArrowheads="1"/>
                      </a:cNvSpPr>
                    </a:nvSpPr>
                    <a:spPr bwMode="auto">
                      <a:xfrm>
                        <a:off x="1081659" y="4441502"/>
                        <a:ext cx="555043" cy="319090"/>
                      </a:xfrm>
                      <a:prstGeom prst="rect">
                        <a:avLst/>
                      </a:prstGeom>
                      <a:solidFill>
                        <a:srgbClr val="FE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22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1081659" y="4441502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23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1269874" y="4533725"/>
                        <a:ext cx="176330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4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806972" y="4820520"/>
                        <a:ext cx="1011880" cy="1846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2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Enterprise’s EHE</a:t>
                          </a:r>
                          <a:endParaRPr kumimoji="0" lang="zh-CN" altLang="zh-CN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5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764449" y="5092520"/>
                        <a:ext cx="1453603" cy="2154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Operator’s </a:t>
                          </a: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Local </a:t>
                          </a:r>
                          <a:r>
                            <a:rPr kumimoji="0" lang="zh-CN" altLang="zh-CN" sz="14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DN</a:t>
                          </a:r>
                          <a:endParaRPr kumimoji="0" lang="zh-CN" altLang="zh-CN" sz="20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6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643255" y="4206877"/>
                        <a:ext cx="1840171" cy="1148973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868D1" w:rsidRDefault="008868D1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4:</w:t>
      </w:r>
      <w:r w:rsidRPr="008868D1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400CC1">
        <w:rPr>
          <w:rFonts w:eastAsia="宋体" w:hint="eastAsia"/>
          <w:sz w:val="20"/>
          <w:szCs w:val="20"/>
          <w:lang w:val="en-US" w:eastAsia="zh-CN"/>
        </w:rPr>
        <w:t xml:space="preserve">both EHE and local DN </w:t>
      </w:r>
      <w:r w:rsidRPr="008868D1">
        <w:rPr>
          <w:rFonts w:eastAsia="宋体" w:hint="eastAsia"/>
          <w:sz w:val="20"/>
          <w:szCs w:val="20"/>
          <w:lang w:val="en-US" w:eastAsia="zh-CN"/>
        </w:rPr>
        <w:t xml:space="preserve">belong to </w:t>
      </w:r>
      <w:proofErr w:type="gramStart"/>
      <w:r w:rsidRPr="008868D1">
        <w:rPr>
          <w:rFonts w:eastAsia="宋体" w:hint="eastAsia"/>
          <w:sz w:val="20"/>
          <w:szCs w:val="20"/>
          <w:lang w:val="en-US" w:eastAsia="zh-CN"/>
        </w:rPr>
        <w:t>3</w:t>
      </w:r>
      <w:r w:rsidRPr="008868D1">
        <w:rPr>
          <w:rFonts w:eastAsia="宋体" w:hint="eastAsia"/>
          <w:sz w:val="20"/>
          <w:szCs w:val="20"/>
          <w:vertAlign w:val="superscript"/>
          <w:lang w:val="en-US" w:eastAsia="zh-CN"/>
        </w:rPr>
        <w:t>rd</w:t>
      </w:r>
      <w:proofErr w:type="gramEnd"/>
      <w:r w:rsidRPr="008868D1">
        <w:rPr>
          <w:rFonts w:eastAsia="宋体" w:hint="eastAsia"/>
          <w:sz w:val="20"/>
          <w:szCs w:val="20"/>
          <w:lang w:val="en-US" w:eastAsia="zh-CN"/>
        </w:rPr>
        <w:t xml:space="preserve"> party.</w:t>
      </w:r>
    </w:p>
    <w:p w:rsidR="008868D1" w:rsidRDefault="00802A58" w:rsidP="00802A5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eastAsia="宋体"/>
          <w:sz w:val="20"/>
          <w:szCs w:val="20"/>
          <w:lang w:val="en-US" w:eastAsia="zh-CN"/>
        </w:rPr>
      </w:pPr>
      <w:r w:rsidRPr="00802A58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1573522" cy="925975"/>
            <wp:effectExtent l="19050" t="0" r="7628" b="0"/>
            <wp:docPr id="17" name="对象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28164" cy="1148973"/>
                      <a:chOff x="5144136" y="4176397"/>
                      <a:chExt cx="1828164" cy="1148973"/>
                    </a:xfrm>
                  </a:grpSpPr>
                  <a:sp>
                    <a:nvSpPr>
                      <a:cNvPr id="42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5286772" y="4245022"/>
                        <a:ext cx="1037105" cy="78758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43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5526843" y="4359378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44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5743866" y="4451600"/>
                        <a:ext cx="120226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5" name="Rectangle 36"/>
                      <a:cNvSpPr>
                        <a:spLocks noChangeArrowheads="1"/>
                      </a:cNvSpPr>
                    </a:nvSpPr>
                    <a:spPr bwMode="auto">
                      <a:xfrm>
                        <a:off x="5582539" y="4411022"/>
                        <a:ext cx="555043" cy="319090"/>
                      </a:xfrm>
                      <a:prstGeom prst="rect">
                        <a:avLst/>
                      </a:prstGeom>
                      <a:solidFill>
                        <a:srgbClr val="FE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46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5582539" y="4411022"/>
                        <a:ext cx="555043" cy="319090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  <a:sp>
                    <a:nvSpPr>
                      <a:cNvPr id="47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5770754" y="4503245"/>
                        <a:ext cx="176330" cy="138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zh-CN" altLang="zh-CN" sz="9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EAS</a:t>
                          </a:r>
                          <a:endParaRPr kumimoji="0" lang="zh-CN" altLang="zh-CN" sz="20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8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5307852" y="4790040"/>
                        <a:ext cx="1011880" cy="1846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2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Enterprise’s EHE</a:t>
                          </a:r>
                          <a:endParaRPr kumimoji="0" lang="zh-CN" altLang="zh-CN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9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5265329" y="5062040"/>
                        <a:ext cx="1534074" cy="2154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Enterprise’s </a:t>
                          </a:r>
                          <a:r>
                            <a:rPr lang="en-US" altLang="zh-CN" sz="1400" dirty="0" smtClean="0">
                              <a:solidFill>
                                <a:srgbClr val="000000"/>
                              </a:solidFill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Local </a:t>
                          </a:r>
                          <a:r>
                            <a:rPr kumimoji="0" lang="zh-CN" altLang="zh-CN" sz="14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000000"/>
                              </a:solidFill>
                              <a:effectLst/>
                              <a:latin typeface="Calibri" pitchFamily="34" charset="0"/>
                              <a:ea typeface="宋体" pitchFamily="2" charset="-122"/>
                              <a:cs typeface="宋体" pitchFamily="2" charset="-122"/>
                            </a:rPr>
                            <a:t>DN</a:t>
                          </a:r>
                          <a:endParaRPr kumimoji="0" lang="zh-CN" altLang="zh-CN" sz="20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ea typeface="宋体" pitchFamily="2" charset="-122"/>
                            <a:cs typeface="宋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0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5144136" y="4176397"/>
                        <a:ext cx="1828164" cy="1148973"/>
                      </a:xfrm>
                      <a:prstGeom prst="rect">
                        <a:avLst/>
                      </a:prstGeom>
                      <a:noFill/>
                      <a:ln w="7938" cap="sq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200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02A58" w:rsidRPr="00802A58" w:rsidRDefault="00802A58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b/>
          <w:sz w:val="20"/>
          <w:szCs w:val="20"/>
          <w:lang w:val="en-US" w:eastAsia="zh-CN"/>
        </w:rPr>
      </w:pPr>
      <w:r>
        <w:rPr>
          <w:rFonts w:eastAsia="宋体" w:hint="eastAsia"/>
          <w:b/>
          <w:sz w:val="20"/>
          <w:szCs w:val="20"/>
          <w:lang w:val="en-US" w:eastAsia="zh-CN"/>
        </w:rPr>
        <w:t>Proposal</w:t>
      </w:r>
      <w:r w:rsidRPr="00802A58">
        <w:rPr>
          <w:rFonts w:eastAsia="宋体" w:hint="eastAsia"/>
          <w:b/>
          <w:sz w:val="20"/>
          <w:szCs w:val="20"/>
          <w:lang w:val="en-US" w:eastAsia="zh-CN"/>
        </w:rPr>
        <w:t>:</w:t>
      </w:r>
    </w:p>
    <w:p w:rsidR="00802A58" w:rsidRDefault="00802A58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802A58">
        <w:rPr>
          <w:rFonts w:eastAsia="宋体" w:hint="eastAsia"/>
          <w:b/>
          <w:sz w:val="20"/>
          <w:szCs w:val="20"/>
          <w:lang w:val="en-US" w:eastAsia="zh-CN"/>
        </w:rPr>
        <w:t>1</w:t>
      </w:r>
      <w:r w:rsidRPr="00802A58">
        <w:rPr>
          <w:rFonts w:eastAsia="宋体" w:hint="eastAsia"/>
          <w:b/>
          <w:sz w:val="20"/>
          <w:szCs w:val="20"/>
          <w:lang w:val="en-US" w:eastAsia="zh-CN"/>
        </w:rPr>
        <w:t>．</w:t>
      </w:r>
      <w:r w:rsidR="008868D1" w:rsidRPr="00802A58">
        <w:rPr>
          <w:rFonts w:eastAsia="宋体"/>
          <w:b/>
          <w:sz w:val="20"/>
          <w:szCs w:val="20"/>
          <w:lang w:val="en-US" w:eastAsia="zh-CN"/>
        </w:rPr>
        <w:t>There</w:t>
      </w:r>
      <w:r w:rsidR="008868D1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is no clear map</w:t>
      </w:r>
      <w:r w:rsidR="008868D1" w:rsidRPr="00997271">
        <w:rPr>
          <w:rFonts w:eastAsia="宋体" w:hint="eastAsia"/>
          <w:b/>
          <w:sz w:val="20"/>
          <w:szCs w:val="20"/>
          <w:lang w:val="en-US" w:eastAsia="zh-CN"/>
        </w:rPr>
        <w:t xml:space="preserve">ping </w:t>
      </w:r>
      <w:r w:rsidR="00A9769B" w:rsidRPr="00997271">
        <w:rPr>
          <w:rFonts w:eastAsia="宋体"/>
          <w:b/>
          <w:sz w:val="20"/>
          <w:szCs w:val="20"/>
          <w:lang w:val="en-US" w:eastAsia="zh-CN"/>
        </w:rPr>
        <w:t>relationship</w:t>
      </w:r>
      <w:r w:rsidR="008868D1" w:rsidRPr="00997271">
        <w:rPr>
          <w:rFonts w:eastAsia="宋体" w:hint="eastAsia"/>
          <w:b/>
          <w:sz w:val="20"/>
          <w:szCs w:val="20"/>
          <w:lang w:val="en-US" w:eastAsia="zh-CN"/>
        </w:rPr>
        <w:t xml:space="preserve"> between</w:t>
      </w:r>
      <w:r w:rsidR="008868D1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the </w:t>
      </w:r>
      <w:r w:rsidR="008868D1" w:rsidRPr="00802A58">
        <w:rPr>
          <w:rFonts w:eastAsia="宋体"/>
          <w:b/>
          <w:sz w:val="20"/>
          <w:szCs w:val="20"/>
          <w:lang w:val="en-US" w:eastAsia="zh-CN"/>
        </w:rPr>
        <w:t>scenarios</w:t>
      </w:r>
      <w:r w:rsidR="008868D1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and cases, but the case 2 is a specific use case for scenario </w:t>
      </w:r>
      <w:r w:rsidR="002C307D">
        <w:rPr>
          <w:rFonts w:eastAsia="宋体" w:hint="eastAsia"/>
          <w:b/>
          <w:sz w:val="20"/>
          <w:szCs w:val="20"/>
          <w:lang w:val="en-US" w:eastAsia="zh-CN"/>
        </w:rPr>
        <w:t>2</w:t>
      </w:r>
    </w:p>
    <w:p w:rsidR="008868D1" w:rsidRPr="00802A58" w:rsidRDefault="008868D1" w:rsidP="00F61D2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802A58">
        <w:rPr>
          <w:rFonts w:eastAsia="宋体" w:hint="eastAsia"/>
          <w:b/>
          <w:sz w:val="20"/>
          <w:szCs w:val="20"/>
          <w:lang w:val="en-US" w:eastAsia="zh-CN"/>
        </w:rPr>
        <w:t>2.</w:t>
      </w:r>
      <w:r w:rsidR="00802A58">
        <w:rPr>
          <w:rFonts w:eastAsia="宋体" w:hint="eastAsia"/>
          <w:b/>
          <w:sz w:val="20"/>
          <w:szCs w:val="20"/>
          <w:lang w:val="en-US" w:eastAsia="zh-CN"/>
        </w:rPr>
        <w:t xml:space="preserve"> 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>The t</w:t>
      </w:r>
      <w:r w:rsidR="00802A58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wo </w:t>
      </w:r>
      <w:r w:rsidR="003E7851" w:rsidRPr="00802A58">
        <w:rPr>
          <w:rFonts w:eastAsia="宋体"/>
          <w:b/>
          <w:sz w:val="20"/>
          <w:szCs w:val="20"/>
          <w:lang w:val="en-US" w:eastAsia="zh-CN"/>
        </w:rPr>
        <w:t>scenario</w:t>
      </w:r>
      <w:r w:rsidR="003E7851">
        <w:rPr>
          <w:rFonts w:eastAsia="宋体"/>
          <w:b/>
          <w:sz w:val="20"/>
          <w:szCs w:val="20"/>
          <w:lang w:val="en-US" w:eastAsia="zh-CN"/>
        </w:rPr>
        <w:t>s</w:t>
      </w:r>
      <w:r w:rsidR="00802A58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and four cases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 xml:space="preserve"> shall be considered,</w:t>
      </w:r>
      <w:r w:rsidR="00802A58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when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 xml:space="preserve"> we</w:t>
      </w:r>
      <w:r w:rsidR="00802A58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discuss the key issue</w:t>
      </w:r>
      <w:r w:rsidR="00A02D17">
        <w:rPr>
          <w:rFonts w:eastAsia="宋体" w:hint="eastAsia"/>
          <w:b/>
          <w:sz w:val="20"/>
          <w:szCs w:val="20"/>
          <w:lang w:val="en-US" w:eastAsia="zh-CN"/>
        </w:rPr>
        <w:t>s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>,</w:t>
      </w:r>
      <w:r w:rsidR="00802A58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>e.g. N6-LAN, and solution</w:t>
      </w:r>
      <w:r w:rsidR="00A02D17">
        <w:rPr>
          <w:rFonts w:eastAsia="宋体" w:hint="eastAsia"/>
          <w:b/>
          <w:sz w:val="20"/>
          <w:szCs w:val="20"/>
          <w:lang w:val="en-US" w:eastAsia="zh-CN"/>
        </w:rPr>
        <w:t>s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>,</w:t>
      </w:r>
      <w:r w:rsidR="003E7851" w:rsidRPr="003E7851">
        <w:rPr>
          <w:rFonts w:eastAsia="宋体" w:hint="eastAsia"/>
          <w:b/>
          <w:sz w:val="20"/>
          <w:szCs w:val="20"/>
          <w:lang w:val="en-US" w:eastAsia="zh-CN"/>
        </w:rPr>
        <w:t xml:space="preserve"> 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 xml:space="preserve">e.g. discovery of </w:t>
      </w:r>
      <w:r w:rsidR="00643E1B">
        <w:rPr>
          <w:rFonts w:eastAsia="宋体" w:hint="eastAsia"/>
          <w:b/>
          <w:sz w:val="20"/>
          <w:szCs w:val="20"/>
          <w:lang w:val="en-US" w:eastAsia="zh-CN"/>
        </w:rPr>
        <w:t xml:space="preserve">edge </w:t>
      </w:r>
      <w:r w:rsidR="003E7851">
        <w:rPr>
          <w:rFonts w:eastAsia="宋体" w:hint="eastAsia"/>
          <w:b/>
          <w:sz w:val="20"/>
          <w:szCs w:val="20"/>
          <w:lang w:val="en-US" w:eastAsia="zh-CN"/>
        </w:rPr>
        <w:t>application server,</w:t>
      </w:r>
      <w:r w:rsidR="00802A58" w:rsidRPr="00802A58">
        <w:rPr>
          <w:rFonts w:eastAsia="宋体" w:hint="eastAsia"/>
          <w:b/>
          <w:sz w:val="20"/>
          <w:szCs w:val="20"/>
          <w:lang w:val="en-US" w:eastAsia="zh-CN"/>
        </w:rPr>
        <w:t xml:space="preserve"> for edge computing.</w:t>
      </w:r>
    </w:p>
    <w:p w:rsidR="003D108D" w:rsidRPr="00A02D17" w:rsidRDefault="003D108D" w:rsidP="003D108D">
      <w:pPr>
        <w:pStyle w:val="paragraph"/>
        <w:spacing w:before="0" w:beforeAutospacing="0" w:after="0" w:afterAutospacing="0"/>
        <w:ind w:leftChars="142" w:left="566" w:hangingChars="141" w:hanging="282"/>
        <w:textAlignment w:val="baseline"/>
        <w:rPr>
          <w:rFonts w:eastAsia="宋体"/>
          <w:sz w:val="20"/>
          <w:szCs w:val="20"/>
          <w:lang w:val="en-US" w:eastAsia="zh-CN"/>
        </w:rPr>
      </w:pPr>
    </w:p>
    <w:p w:rsidR="00175AC9" w:rsidRPr="00742579" w:rsidRDefault="0065629C" w:rsidP="00B53F69">
      <w:pPr>
        <w:pStyle w:val="1"/>
        <w:pBdr>
          <w:top w:val="none" w:sz="0" w:space="0" w:color="auto"/>
        </w:pBdr>
        <w:rPr>
          <w:lang w:eastAsia="zh-CN"/>
        </w:rPr>
      </w:pPr>
      <w:r w:rsidRPr="00742579">
        <w:rPr>
          <w:lang w:eastAsia="zh-CN"/>
        </w:rPr>
        <w:t>2</w:t>
      </w:r>
      <w:r w:rsidR="005E6FCD" w:rsidRPr="00742579">
        <w:rPr>
          <w:lang w:eastAsia="zh-CN"/>
        </w:rPr>
        <w:t xml:space="preserve">. </w:t>
      </w:r>
      <w:r w:rsidRPr="00742579">
        <w:rPr>
          <w:lang w:eastAsia="zh-CN"/>
        </w:rPr>
        <w:t>Proposal</w:t>
      </w:r>
    </w:p>
    <w:p w:rsidR="005E6FCD" w:rsidRPr="00742579" w:rsidRDefault="00194318" w:rsidP="00175AC9">
      <w:pPr>
        <w:rPr>
          <w:rFonts w:eastAsia="宋体"/>
          <w:color w:val="auto"/>
          <w:lang w:val="en-US"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 w:hint="eastAsia"/>
          <w:lang w:val="en-US" w:eastAsia="zh-CN"/>
        </w:rPr>
        <w:t xml:space="preserve">he </w:t>
      </w:r>
      <w:r>
        <w:rPr>
          <w:rFonts w:eastAsia="宋体"/>
          <w:lang w:val="en-US" w:eastAsia="zh-CN"/>
        </w:rPr>
        <w:t>scenarios</w:t>
      </w:r>
      <w:r>
        <w:rPr>
          <w:rFonts w:eastAsia="宋体" w:hint="eastAsia"/>
          <w:lang w:val="en-US" w:eastAsia="zh-CN"/>
        </w:rPr>
        <w:t xml:space="preserve"> </w:t>
      </w:r>
      <w:r w:rsidR="00802A58">
        <w:rPr>
          <w:rFonts w:eastAsia="宋体" w:hint="eastAsia"/>
          <w:lang w:val="en-US" w:eastAsia="zh-CN"/>
        </w:rPr>
        <w:t>for local DN and DN</w:t>
      </w:r>
      <w:r>
        <w:rPr>
          <w:rFonts w:eastAsia="宋体" w:hint="eastAsia"/>
          <w:lang w:val="en-US" w:eastAsia="zh-CN"/>
        </w:rPr>
        <w:t>, and the cases for EHE and local DN</w:t>
      </w:r>
      <w:r w:rsidR="00227127">
        <w:rPr>
          <w:rFonts w:eastAsia="宋体" w:hint="eastAsia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are suggested to be adopted</w:t>
      </w:r>
      <w:proofErr w:type="gramEnd"/>
      <w:r>
        <w:rPr>
          <w:rFonts w:eastAsia="宋体" w:hint="eastAsia"/>
          <w:lang w:val="en-US" w:eastAsia="zh-CN"/>
        </w:rPr>
        <w:t xml:space="preserve"> as </w:t>
      </w:r>
      <w:r w:rsidR="009252E4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nnex in TR 23.748.</w:t>
      </w:r>
    </w:p>
    <w:p w:rsidR="00CA089A" w:rsidRPr="0074257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  <w:lang w:val="en-US"/>
        </w:rPr>
      </w:pPr>
      <w:bookmarkStart w:id="0" w:name="_Toc519004414"/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First</w:t>
      </w:r>
      <w:r w:rsidR="00134AA5">
        <w:rPr>
          <w:rFonts w:ascii="Arial" w:hAnsi="Arial" w:cs="Arial"/>
          <w:color w:val="auto"/>
          <w:sz w:val="28"/>
          <w:szCs w:val="28"/>
          <w:lang w:val="en-US"/>
        </w:rPr>
        <w:t xml:space="preserve"> change, all new texts</w:t>
      </w:r>
      <w:r w:rsidRPr="00742579">
        <w:rPr>
          <w:rFonts w:ascii="Arial" w:hAnsi="Arial" w:cs="Arial"/>
          <w:color w:val="auto"/>
          <w:sz w:val="28"/>
          <w:szCs w:val="28"/>
          <w:lang w:val="en-US"/>
        </w:rPr>
        <w:t>* * * *</w:t>
      </w:r>
      <w:bookmarkStart w:id="1" w:name="_Toc517082226"/>
    </w:p>
    <w:p w:rsidR="006817C1" w:rsidRPr="002C307D" w:rsidRDefault="00727D2C" w:rsidP="00727D2C">
      <w:pPr>
        <w:pStyle w:val="2"/>
        <w:ind w:left="0" w:firstLine="0"/>
        <w:rPr>
          <w:rFonts w:eastAsia="Times New Roman"/>
          <w:sz w:val="36"/>
        </w:rPr>
      </w:pPr>
      <w:bookmarkStart w:id="2" w:name="_Toc324232211"/>
      <w:bookmarkStart w:id="3" w:name="_Toc326248702"/>
      <w:bookmarkEnd w:id="1"/>
      <w:r w:rsidRPr="002C307D">
        <w:rPr>
          <w:rFonts w:eastAsia="Times New Roman" w:hint="eastAsia"/>
          <w:sz w:val="36"/>
        </w:rPr>
        <w:t>Anne</w:t>
      </w:r>
      <w:r w:rsidR="00F42544" w:rsidRPr="002C307D">
        <w:rPr>
          <w:rFonts w:eastAsia="Times New Roman" w:hint="eastAsia"/>
          <w:sz w:val="36"/>
        </w:rPr>
        <w:t>x X</w:t>
      </w:r>
      <w:r w:rsidR="002C307D" w:rsidRPr="002C307D">
        <w:rPr>
          <w:rFonts w:eastAsia="Times New Roman" w:hint="eastAsia"/>
          <w:sz w:val="36"/>
        </w:rPr>
        <w:t>:</w:t>
      </w:r>
      <w:bookmarkEnd w:id="2"/>
      <w:bookmarkEnd w:id="3"/>
      <w:r w:rsidR="002C307D" w:rsidRPr="002C307D">
        <w:rPr>
          <w:rFonts w:eastAsia="Times New Roman" w:hint="eastAsia"/>
          <w:sz w:val="36"/>
        </w:rPr>
        <w:t xml:space="preserve"> </w:t>
      </w:r>
      <w:r w:rsidR="007F2A26" w:rsidRPr="002C307D">
        <w:rPr>
          <w:rFonts w:eastAsia="Times New Roman" w:hint="eastAsia"/>
          <w:sz w:val="36"/>
        </w:rPr>
        <w:t xml:space="preserve">Scenarios </w:t>
      </w:r>
      <w:r w:rsidR="002C307D" w:rsidRPr="002C307D">
        <w:rPr>
          <w:rFonts w:eastAsia="Times New Roman" w:hint="eastAsia"/>
          <w:sz w:val="36"/>
        </w:rPr>
        <w:t>of network topology for</w:t>
      </w:r>
      <w:r w:rsidR="007F2A26" w:rsidRPr="002C307D">
        <w:rPr>
          <w:rFonts w:eastAsia="Times New Roman" w:hint="eastAsia"/>
          <w:sz w:val="36"/>
        </w:rPr>
        <w:t xml:space="preserve"> Edge Computing</w:t>
      </w:r>
    </w:p>
    <w:p w:rsidR="00227127" w:rsidRDefault="00227127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A</w:t>
      </w:r>
      <w:r>
        <w:rPr>
          <w:rFonts w:eastAsia="宋体" w:hint="eastAsia"/>
          <w:sz w:val="20"/>
          <w:szCs w:val="20"/>
          <w:lang w:eastAsia="zh-CN"/>
        </w:rPr>
        <w:t xml:space="preserve">ccording to the architecture of edge </w:t>
      </w:r>
      <w:r>
        <w:rPr>
          <w:rFonts w:eastAsia="宋体"/>
          <w:sz w:val="20"/>
          <w:szCs w:val="20"/>
          <w:lang w:eastAsia="zh-CN"/>
        </w:rPr>
        <w:t>computing</w:t>
      </w:r>
      <w:r>
        <w:rPr>
          <w:rFonts w:eastAsia="宋体" w:hint="eastAsia"/>
          <w:sz w:val="20"/>
          <w:szCs w:val="20"/>
          <w:lang w:eastAsia="zh-CN"/>
        </w:rPr>
        <w:t>, there are two DNs involved with the PDU session with ULCL/BP.</w:t>
      </w:r>
    </w:p>
    <w:p w:rsidR="00227127" w:rsidRDefault="00227127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 local DN can be the same one a</w:t>
      </w:r>
      <w:r w:rsidR="00EE595C">
        <w:rPr>
          <w:rFonts w:eastAsia="宋体" w:hint="eastAsia"/>
          <w:sz w:val="20"/>
          <w:szCs w:val="20"/>
          <w:lang w:eastAsia="zh-CN"/>
        </w:rPr>
        <w:t xml:space="preserve">s the DN, or an independent enterprise DN </w:t>
      </w:r>
      <w:r w:rsidR="00B6667B">
        <w:rPr>
          <w:rFonts w:eastAsia="宋体"/>
          <w:sz w:val="20"/>
          <w:szCs w:val="20"/>
          <w:lang w:eastAsia="zh-CN"/>
        </w:rPr>
        <w:t>that</w:t>
      </w:r>
      <w:r w:rsidR="00EE595C">
        <w:rPr>
          <w:rFonts w:eastAsia="宋体" w:hint="eastAsia"/>
          <w:sz w:val="20"/>
          <w:szCs w:val="20"/>
          <w:lang w:eastAsia="zh-CN"/>
        </w:rPr>
        <w:t xml:space="preserve"> has no connectivity with the DN.</w:t>
      </w:r>
    </w:p>
    <w:p w:rsidR="00B6667B" w:rsidRDefault="00EE595C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Therefore,</w:t>
      </w:r>
      <w:r>
        <w:rPr>
          <w:rFonts w:eastAsia="宋体" w:hint="eastAsia"/>
          <w:sz w:val="20"/>
          <w:szCs w:val="20"/>
          <w:lang w:eastAsia="zh-CN"/>
        </w:rPr>
        <w:t xml:space="preserve"> there are two </w:t>
      </w:r>
      <w:r>
        <w:rPr>
          <w:rFonts w:eastAsia="宋体"/>
          <w:sz w:val="20"/>
          <w:szCs w:val="20"/>
          <w:lang w:eastAsia="zh-CN"/>
        </w:rPr>
        <w:t>scenarios of network topology for edge computing.</w:t>
      </w:r>
      <w:r w:rsidR="00B6667B" w:rsidRPr="00B6667B">
        <w:rPr>
          <w:rFonts w:eastAsia="宋体"/>
          <w:sz w:val="20"/>
          <w:szCs w:val="20"/>
          <w:lang w:eastAsia="zh-CN"/>
        </w:rPr>
        <w:t xml:space="preserve"> </w:t>
      </w:r>
    </w:p>
    <w:p w:rsidR="00B6667B" w:rsidRDefault="00B6667B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</w:p>
    <w:p w:rsidR="00EE595C" w:rsidRDefault="00B6667B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  <w:r w:rsidRPr="00B6667B">
        <w:rPr>
          <w:rFonts w:eastAsia="宋体" w:hint="eastAsia"/>
          <w:sz w:val="20"/>
          <w:szCs w:val="20"/>
          <w:lang w:eastAsia="zh-CN"/>
        </w:rPr>
        <w:t xml:space="preserve">It </w:t>
      </w:r>
      <w:proofErr w:type="gramStart"/>
      <w:r w:rsidRPr="00B6667B">
        <w:rPr>
          <w:rFonts w:eastAsia="宋体" w:hint="eastAsia"/>
          <w:sz w:val="20"/>
          <w:szCs w:val="20"/>
          <w:lang w:eastAsia="zh-CN"/>
        </w:rPr>
        <w:t xml:space="preserve">is </w:t>
      </w:r>
      <w:r w:rsidR="004C01F9">
        <w:rPr>
          <w:rFonts w:eastAsia="宋体" w:hint="eastAsia"/>
          <w:sz w:val="20"/>
          <w:szCs w:val="20"/>
          <w:lang w:eastAsia="zh-CN"/>
        </w:rPr>
        <w:t>suggested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that t</w:t>
      </w:r>
      <w:r w:rsidRPr="00B6667B">
        <w:rPr>
          <w:rFonts w:eastAsia="宋体"/>
          <w:sz w:val="20"/>
          <w:szCs w:val="20"/>
          <w:lang w:eastAsia="zh-CN"/>
        </w:rPr>
        <w:t>he two scenarios shall be considered, when the key issues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B6667B">
        <w:rPr>
          <w:rFonts w:eastAsia="宋体"/>
          <w:sz w:val="20"/>
          <w:szCs w:val="20"/>
          <w:lang w:eastAsia="zh-CN"/>
        </w:rPr>
        <w:t xml:space="preserve">and solutions </w:t>
      </w:r>
      <w:r w:rsidR="004C01F9">
        <w:rPr>
          <w:rFonts w:eastAsia="宋体" w:hint="eastAsia"/>
          <w:sz w:val="20"/>
          <w:szCs w:val="20"/>
          <w:lang w:eastAsia="zh-CN"/>
        </w:rPr>
        <w:t xml:space="preserve">are discussed </w:t>
      </w:r>
      <w:r w:rsidRPr="00B6667B">
        <w:rPr>
          <w:rFonts w:eastAsia="宋体"/>
          <w:sz w:val="20"/>
          <w:szCs w:val="20"/>
          <w:lang w:eastAsia="zh-CN"/>
        </w:rPr>
        <w:t>for edge computing.</w:t>
      </w:r>
    </w:p>
    <w:p w:rsidR="00EE595C" w:rsidRDefault="00EE595C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</w:p>
    <w:p w:rsidR="00EE595C" w:rsidRDefault="00EE595C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S</w:t>
      </w:r>
      <w:r>
        <w:rPr>
          <w:rFonts w:eastAsia="宋体" w:hint="eastAsia"/>
          <w:sz w:val="20"/>
          <w:szCs w:val="20"/>
          <w:lang w:eastAsia="zh-CN"/>
        </w:rPr>
        <w:t xml:space="preserve">cenarios 1: </w:t>
      </w:r>
      <w:r w:rsidRPr="00EE595C">
        <w:rPr>
          <w:rFonts w:eastAsia="宋体"/>
          <w:sz w:val="20"/>
          <w:szCs w:val="20"/>
          <w:lang w:eastAsia="zh-CN"/>
        </w:rPr>
        <w:t xml:space="preserve">there is connectivity between local DN and DN; in this case, the local DN </w:t>
      </w:r>
      <w:r>
        <w:rPr>
          <w:rFonts w:eastAsia="宋体" w:hint="eastAsia"/>
          <w:sz w:val="20"/>
          <w:szCs w:val="20"/>
          <w:lang w:eastAsia="zh-CN"/>
        </w:rPr>
        <w:t>means</w:t>
      </w:r>
      <w:r w:rsidRPr="00EE595C">
        <w:rPr>
          <w:rFonts w:eastAsia="宋体"/>
          <w:sz w:val="20"/>
          <w:szCs w:val="20"/>
          <w:lang w:eastAsia="zh-CN"/>
        </w:rPr>
        <w:t xml:space="preserve"> local access to the same DN.</w:t>
      </w:r>
    </w:p>
    <w:p w:rsidR="00227127" w:rsidRDefault="00EE595C" w:rsidP="00EE595C">
      <w:pPr>
        <w:pStyle w:val="paragraph"/>
        <w:spacing w:before="0" w:beforeAutospacing="0" w:after="0" w:afterAutospacing="0"/>
        <w:jc w:val="center"/>
        <w:textAlignment w:val="baseline"/>
        <w:rPr>
          <w:rFonts w:eastAsia="宋体"/>
          <w:sz w:val="20"/>
          <w:szCs w:val="20"/>
          <w:lang w:eastAsia="zh-CN"/>
        </w:rPr>
      </w:pPr>
      <w:r w:rsidRPr="00EE595C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758669" cy="2019782"/>
            <wp:effectExtent l="19050" t="0" r="0" b="0"/>
            <wp:docPr id="18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52853" cy="3059113"/>
                      <a:chOff x="1744517" y="1679620"/>
                      <a:chExt cx="5652853" cy="3059113"/>
                    </a:xfrm>
                  </a:grpSpPr>
                  <a:grpSp>
                    <a:nvGrpSpPr>
                      <a:cNvPr id="97" name="组合 96"/>
                      <a:cNvGrpSpPr/>
                    </a:nvGrpSpPr>
                    <a:grpSpPr>
                      <a:xfrm>
                        <a:off x="1744517" y="1679620"/>
                        <a:ext cx="5652853" cy="3059113"/>
                        <a:chOff x="1744517" y="1679620"/>
                        <a:chExt cx="5652853" cy="3059113"/>
                      </a:xfrm>
                    </a:grpSpPr>
                    <a:grpSp>
                      <a:nvGrpSpPr>
                        <a:cNvPr id="3" name="组合 173"/>
                        <a:cNvGrpSpPr/>
                      </a:nvGrpSpPr>
                      <a:grpSpPr>
                        <a:xfrm>
                          <a:off x="1744517" y="1679620"/>
                          <a:ext cx="5652853" cy="3059113"/>
                          <a:chOff x="521773" y="765219"/>
                          <a:chExt cx="5652853" cy="3059113"/>
                        </a:xfrm>
                      </a:grpSpPr>
                      <a:sp>
                        <a:nvSpPr>
                          <a:cNvPr id="251" name="Line 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40771" y="2480679"/>
                            <a:ext cx="1943597" cy="1131200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4" name="Rectangle 10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1773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5" name="Rectangle 10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59886" y="2849607"/>
                            <a:ext cx="258763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UE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66336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596511" y="2849607"/>
                            <a:ext cx="2746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8" name="Rectangle 1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2713082"/>
                            <a:ext cx="665163" cy="4556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9" name="Rectangle 1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2760707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0" name="Rectangle 1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52161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1" name="Rectangle 1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957557"/>
                            <a:ext cx="347663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UL CL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2" name="Rectangle 11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64898" y="2957557"/>
                            <a:ext cx="117475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/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3" name="Rectangle 11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12523" y="2957557"/>
                            <a:ext cx="19843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BP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4" name="Rectangle 11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842698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5" name="Rectangle 1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6336" y="1501819"/>
                            <a:ext cx="666750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6" name="Rectangle 1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33186" y="1539919"/>
                            <a:ext cx="3762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7" name="Rectangle 1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98361" y="1501819"/>
                            <a:ext cx="663575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8" name="Rectangle 1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01561" y="1539919"/>
                            <a:ext cx="3556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1" name="Rectangle 1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33703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2" name="Rectangle 12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3417932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3" name="Rectangle 1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52173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4" name="Rectangle 12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88686" y="36147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5" name="Rectangle 1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80773" y="3614782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6" name="Rectangle 1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2686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7" name="Rectangle 1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79448" y="21130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8" name="Rectangle 1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95348" y="2157457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9" name="Rectangle 13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508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0" name="Rectangle 13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88998" y="23574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1" name="Rectangle 13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79498" y="235748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2" name="Rectangle 1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429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3" name="Line 1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8336" y="2940094"/>
                            <a:ext cx="508000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4" name="Line 1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902898" y="2940094"/>
                            <a:ext cx="3762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5" name="Rectangle 1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0373" y="28670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6" name="Rectangle 13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3548" y="286389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7" name="Rectangle 1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102923" y="2863894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3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8" name="Line 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336" y="1765344"/>
                            <a:ext cx="1876425" cy="10525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9" name="Rectangle 1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5111" y="2217782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0" name="Rectangle 1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8286" y="22130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1" name="Rectangle 14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07661" y="22130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2" name="Line 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3523" y="1765344"/>
                            <a:ext cx="1106488" cy="10429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3" name="Rectangle 14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6123" y="22130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4" name="Rectangle 14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9298" y="22082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5" name="Rectangle 14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2082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6" name="Line 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58573" y="1765344"/>
                            <a:ext cx="1028700" cy="947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7" name="Rectangle 14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1486" y="21653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8" name="Rectangle 15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4661" y="2160632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9" name="Rectangle 15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84036" y="216063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0" name="Line 152"/>
                          <a:cNvSpPr>
                            <a:spLocks noChangeShapeType="1"/>
                          </a:cNvSpPr>
                        </a:nvSpPr>
                        <a:spPr bwMode="auto">
                          <a:xfrm flipH="1" flipV="1">
                            <a:off x="4231761" y="1765344"/>
                            <a:ext cx="547688" cy="3571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" name="Rectangle 15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4961" y="18701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2" name="Rectangle 15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8136" y="18653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3" name="Rectangle 15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517511" y="18653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4" name="Line 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420982"/>
                            <a:ext cx="1835150" cy="439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5" name="Rectangle 1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0436" y="256703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6" name="Rectangle 15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5198" y="25638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7" name="Rectangle 15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874573" y="2563857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8" name="Line 1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5444611" y="2340019"/>
                            <a:ext cx="2873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9" name="Rectangle 1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17636" y="22669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0" name="Rectangle 16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20811" y="22638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1" name="Rectangle 16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00186" y="22638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2" name="Line 1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612511" y="3168694"/>
                            <a:ext cx="1588" cy="2016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3" name="Rectangle 16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1073" y="319568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4" name="Rectangle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4248" y="31925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5" name="Rectangle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23623" y="31925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6" name="Line 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30148" y="1765344"/>
                            <a:ext cx="1588" cy="965200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7" name="Rectangle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58711" y="2174919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8" name="Rectangle 17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63473" y="217174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9" name="Rectangle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42848" y="2171744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0" name="Line 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730544"/>
                            <a:ext cx="1085850" cy="66357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1" name="Line 1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44298" y="3600494"/>
                            <a:ext cx="25241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2" name="Rectangle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99861" y="35274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3" name="Rectangle 17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03036" y="35227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4" name="Rectangle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82411" y="35227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5" name="Rectangle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96711" y="3377044"/>
                            <a:ext cx="830263" cy="405247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3" name="Rectangle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657211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4" name="Rectangle 18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15973" y="806494"/>
                            <a:ext cx="2444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5" name="Rectangle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07886" y="765219"/>
                            <a:ext cx="654050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6" name="Rectangle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26961" y="806494"/>
                            <a:ext cx="3175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7" name="Rectangle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7923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8" name="Rectangle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55411" y="806494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9" name="Line 1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739511" y="1263694"/>
                            <a:ext cx="258286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0" name="Line 1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088761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1" name="Line 1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158611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2" name="Line 1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06507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3" name="Line 1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995223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4" name="Line 1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97312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5" name="Rectangle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5861" y="1079544"/>
                            <a:ext cx="31750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6" name="Rectangle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50748" y="1068432"/>
                            <a:ext cx="30321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7" name="Rectangle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39761" y="1073194"/>
                            <a:ext cx="2428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8" name="Rectangle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06348" y="1279569"/>
                            <a:ext cx="3333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9" name="Rectangle 20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31636" y="1289094"/>
                            <a:ext cx="3460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738063" y="2209295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868238" y="2250570"/>
                            <a:ext cx="193964" cy="184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D</a:t>
                              </a:r>
                              <a:r>
                                <a:rPr kumimoji="0" lang="zh-CN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72" name="Rectangle 1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59449" y="4403026"/>
                          <a:ext cx="548548" cy="1846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9pPr>
                          </a:lstStyle>
                          <a:p>
                            <a:pPr marL="0" marR="0" lvl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Local D</a:t>
                            </a:r>
                            <a:r>
                              <a:rPr kumimoji="0" lang="zh-CN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N</a:t>
                            </a:r>
                            <a:endParaRPr kumimoji="0" lang="zh-CN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latin typeface="Arial" pitchFamily="34" charset="0"/>
                              <a:ea typeface="宋体" pitchFamily="2" charset="-122"/>
                              <a:cs typeface="宋体" pitchFamily="2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EE595C" w:rsidRPr="00EE595C" w:rsidRDefault="00EE595C" w:rsidP="00EE595C">
      <w:pPr>
        <w:pStyle w:val="TF"/>
        <w:rPr>
          <w:rFonts w:eastAsiaTheme="minorEastAsia"/>
          <w:lang w:eastAsia="zh-CN"/>
        </w:rPr>
      </w:pPr>
      <w:r w:rsidRPr="00E90750">
        <w:t xml:space="preserve">Figure </w:t>
      </w:r>
      <w:r>
        <w:rPr>
          <w:rFonts w:eastAsiaTheme="minorEastAsia" w:hint="eastAsia"/>
          <w:lang w:eastAsia="zh-CN"/>
        </w:rPr>
        <w:t>Annex X</w:t>
      </w:r>
      <w:r w:rsidRPr="00E90750">
        <w:rPr>
          <w:lang w:val="en-US"/>
        </w:rPr>
        <w:t>-</w:t>
      </w:r>
      <w:r>
        <w:rPr>
          <w:rFonts w:eastAsiaTheme="minorEastAsia" w:hint="eastAsia"/>
          <w:lang w:val="en-US" w:eastAsia="zh-CN"/>
        </w:rPr>
        <w:t>1</w:t>
      </w:r>
      <w:r w:rsidRPr="00E90750">
        <w:t xml:space="preserve">: </w:t>
      </w:r>
      <w:r>
        <w:rPr>
          <w:rFonts w:eastAsiaTheme="minorEastAsia" w:hint="eastAsia"/>
          <w:lang w:eastAsia="zh-CN"/>
        </w:rPr>
        <w:t>there is connectivity between local DN and DN</w:t>
      </w:r>
    </w:p>
    <w:p w:rsidR="00EE595C" w:rsidRPr="00B6667B" w:rsidRDefault="00B6667B" w:rsidP="00B6667B">
      <w:pPr>
        <w:pStyle w:val="NO"/>
      </w:pPr>
      <w:r w:rsidRPr="00B6667B">
        <w:rPr>
          <w:rFonts w:hint="eastAsia"/>
        </w:rPr>
        <w:t>NOTE: the connectivity between local DN and DN is out of scope of this study.</w:t>
      </w:r>
    </w:p>
    <w:p w:rsidR="00B6667B" w:rsidRDefault="00B6667B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</w:p>
    <w:p w:rsidR="00EE595C" w:rsidRDefault="00EE595C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eastAsia="zh-CN"/>
        </w:rPr>
      </w:pPr>
      <w:r w:rsidRPr="00EE595C">
        <w:rPr>
          <w:rFonts w:eastAsia="宋体"/>
          <w:sz w:val="20"/>
          <w:szCs w:val="20"/>
          <w:lang w:eastAsia="zh-CN"/>
        </w:rPr>
        <w:t xml:space="preserve">Scenarios </w:t>
      </w:r>
      <w:r>
        <w:rPr>
          <w:rFonts w:eastAsia="宋体" w:hint="eastAsia"/>
          <w:sz w:val="20"/>
          <w:szCs w:val="20"/>
          <w:lang w:eastAsia="zh-CN"/>
        </w:rPr>
        <w:t>2</w:t>
      </w:r>
      <w:r w:rsidRPr="00EE595C">
        <w:rPr>
          <w:rFonts w:eastAsia="宋体"/>
          <w:sz w:val="20"/>
          <w:szCs w:val="20"/>
          <w:lang w:eastAsia="zh-CN"/>
        </w:rPr>
        <w:t>: there is</w:t>
      </w:r>
      <w:r>
        <w:rPr>
          <w:rFonts w:eastAsia="宋体" w:hint="eastAsia"/>
          <w:sz w:val="20"/>
          <w:szCs w:val="20"/>
          <w:lang w:eastAsia="zh-CN"/>
        </w:rPr>
        <w:t xml:space="preserve"> no</w:t>
      </w:r>
      <w:r w:rsidRPr="00EE595C">
        <w:rPr>
          <w:rFonts w:eastAsia="宋体"/>
          <w:sz w:val="20"/>
          <w:szCs w:val="20"/>
          <w:lang w:eastAsia="zh-CN"/>
        </w:rPr>
        <w:t xml:space="preserve"> connectivity between local DN and DN.</w:t>
      </w:r>
    </w:p>
    <w:p w:rsidR="00EE595C" w:rsidRDefault="00EE595C" w:rsidP="00EE595C">
      <w:pPr>
        <w:pStyle w:val="paragraph"/>
        <w:spacing w:before="0" w:beforeAutospacing="0" w:after="0" w:afterAutospacing="0"/>
        <w:jc w:val="center"/>
        <w:textAlignment w:val="baseline"/>
        <w:rPr>
          <w:rFonts w:eastAsia="宋体"/>
          <w:sz w:val="20"/>
          <w:szCs w:val="20"/>
          <w:lang w:eastAsia="zh-CN"/>
        </w:rPr>
      </w:pPr>
      <w:r w:rsidRPr="00EE595C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941179" cy="2019782"/>
            <wp:effectExtent l="19050" t="0" r="2171" b="0"/>
            <wp:docPr id="19" name="对象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52853" cy="3059113"/>
                      <a:chOff x="2052861" y="2253777"/>
                      <a:chExt cx="5652853" cy="3059113"/>
                    </a:xfrm>
                  </a:grpSpPr>
                  <a:grpSp>
                    <a:nvGrpSpPr>
                      <a:cNvPr id="96" name="组合 95"/>
                      <a:cNvGrpSpPr/>
                    </a:nvGrpSpPr>
                    <a:grpSpPr>
                      <a:xfrm>
                        <a:off x="2052861" y="2253777"/>
                        <a:ext cx="5652853" cy="3059113"/>
                        <a:chOff x="2052861" y="2253777"/>
                        <a:chExt cx="5652853" cy="3059113"/>
                      </a:xfrm>
                    </a:grpSpPr>
                    <a:grpSp>
                      <a:nvGrpSpPr>
                        <a:cNvPr id="3" name="组合 173"/>
                        <a:cNvGrpSpPr/>
                      </a:nvGrpSpPr>
                      <a:grpSpPr>
                        <a:xfrm>
                          <a:off x="2052861" y="2253777"/>
                          <a:ext cx="5652853" cy="3059113"/>
                          <a:chOff x="521773" y="765219"/>
                          <a:chExt cx="5652853" cy="3059113"/>
                        </a:xfrm>
                      </a:grpSpPr>
                      <a:sp>
                        <a:nvSpPr>
                          <a:cNvPr id="2154" name="Rectangle 10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1773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5" name="Rectangle 10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59886" y="2849607"/>
                            <a:ext cx="258763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UE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66336" y="2808332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596511" y="2849607"/>
                            <a:ext cx="2746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8" name="Rectangle 1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2713082"/>
                            <a:ext cx="665163" cy="4556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59" name="Rectangle 1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2760707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0" name="Rectangle 1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52161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1" name="Rectangle 1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957557"/>
                            <a:ext cx="347663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UL CL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2" name="Rectangle 11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64898" y="2957557"/>
                            <a:ext cx="117475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/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3" name="Rectangle 11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12523" y="2957557"/>
                            <a:ext cx="19843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BP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4" name="Rectangle 11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842698" y="2957557"/>
                            <a:ext cx="103188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5" name="Rectangle 11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6336" y="1501819"/>
                            <a:ext cx="666750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6" name="Rectangle 11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33186" y="1539919"/>
                            <a:ext cx="37623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7" name="Rectangle 11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98361" y="1501819"/>
                            <a:ext cx="663575" cy="2635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68" name="Rectangle 1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01561" y="1539919"/>
                            <a:ext cx="3556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1" name="Rectangle 1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279136" y="33703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2" name="Rectangle 12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96623" y="3417932"/>
                            <a:ext cx="331788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3" name="Rectangle 1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52173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4" name="Rectangle 12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488686" y="36147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5" name="Rectangle 1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80773" y="3614782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6" name="Rectangle 1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2686" y="36147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7" name="Rectangle 1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79448" y="2113007"/>
                            <a:ext cx="665163" cy="454025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8" name="Rectangle 1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95348" y="2157457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UPF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79" name="Rectangle 13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508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(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0" name="Rectangle 13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88998" y="2357482"/>
                            <a:ext cx="258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PSA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1" name="Rectangle 13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79498" y="235748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2" name="Rectangle 1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42998" y="2357482"/>
                            <a:ext cx="1031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)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3" name="Line 13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958336" y="2940094"/>
                            <a:ext cx="508000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4" name="Line 13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902898" y="2940094"/>
                            <a:ext cx="3762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5" name="Rectangle 1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0373" y="28670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6" name="Rectangle 13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23548" y="286389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7" name="Rectangle 1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102923" y="2863894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3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8" name="Line 140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958336" y="1765344"/>
                            <a:ext cx="1876425" cy="10525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89" name="Rectangle 1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5111" y="2217782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0" name="Rectangle 1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28286" y="22130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1" name="Rectangle 14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907661" y="22130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1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2" name="Line 144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1823523" y="1765344"/>
                            <a:ext cx="1106488" cy="10429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3" name="Rectangle 14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6123" y="22130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4" name="Rectangle 14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09298" y="22082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5" name="Rectangle 14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388673" y="22082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2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6" name="Line 14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858573" y="1765344"/>
                            <a:ext cx="1028700" cy="947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7" name="Rectangle 14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1486" y="21653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8" name="Rectangle 15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04661" y="2160632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9" name="Rectangle 15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84036" y="2160632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0" name="Line 152"/>
                          <a:cNvSpPr>
                            <a:spLocks noChangeShapeType="1"/>
                          </a:cNvSpPr>
                        </a:nvSpPr>
                        <a:spPr bwMode="auto">
                          <a:xfrm flipH="1" flipV="1">
                            <a:off x="4231761" y="1765344"/>
                            <a:ext cx="547688" cy="3571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" name="Rectangle 15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4961" y="187011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2" name="Rectangle 15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8136" y="18653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3" name="Rectangle 15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517511" y="186535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4" name="Line 156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420982"/>
                            <a:ext cx="1835150" cy="43973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5" name="Rectangle 1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0436" y="256703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6" name="Rectangle 15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95198" y="256385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7" name="Rectangle 15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874573" y="2563857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8" name="Line 16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5444611" y="2340019"/>
                            <a:ext cx="287338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9" name="Rectangle 1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17636" y="2266994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0" name="Rectangle 16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520811" y="2263819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1" name="Rectangle 16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00186" y="2263819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2" name="Line 16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612511" y="3168694"/>
                            <a:ext cx="1588" cy="20161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3" name="Rectangle 16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1073" y="3195682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4" name="Rectangle 16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44248" y="31925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5" name="Rectangle 1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623623" y="31925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9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6" name="Line 168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4030148" y="1765344"/>
                            <a:ext cx="1588" cy="965200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7" name="Rectangle 1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58711" y="2174919"/>
                            <a:ext cx="142875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8" name="Rectangle 17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63473" y="2171744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19" name="Rectangle 1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042848" y="2171744"/>
                            <a:ext cx="13176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4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0" name="Line 172"/>
                          <a:cNvSpPr>
                            <a:spLocks noChangeShapeType="1"/>
                          </a:cNvSpPr>
                        </a:nvSpPr>
                        <a:spPr bwMode="auto">
                          <a:xfrm flipV="1">
                            <a:off x="2944298" y="2730544"/>
                            <a:ext cx="1085850" cy="66357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1" name="Line 17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944298" y="3600494"/>
                            <a:ext cx="25241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2" name="Rectangle 1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99861" y="3527469"/>
                            <a:ext cx="141288" cy="147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3" name="Rectangle 17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03036" y="3522707"/>
                            <a:ext cx="14763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4" name="Rectangle 1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082411" y="3522707"/>
                            <a:ext cx="13335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6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5" name="Rectangle 1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96711" y="3374387"/>
                            <a:ext cx="830263" cy="446810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3" name="Rectangle 1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657211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4" name="Rectangle 18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15973" y="806494"/>
                            <a:ext cx="2444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5" name="Rectangle 1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07886" y="765219"/>
                            <a:ext cx="654050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6" name="Rectangle 1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26961" y="806494"/>
                            <a:ext cx="317500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7" name="Rectangle 1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37923" y="765219"/>
                            <a:ext cx="6651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8" name="Rectangle 1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55411" y="806494"/>
                            <a:ext cx="333375" cy="236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2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39" name="Line 19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2739511" y="1263694"/>
                            <a:ext cx="2582863" cy="1588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0" name="Line 19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088761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1" name="Line 19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158611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2" name="Line 19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06507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3" name="Line 19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995223" y="1263694"/>
                            <a:ext cx="1588" cy="238125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4" name="Line 196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973123" y="1030332"/>
                            <a:ext cx="1588" cy="233363"/>
                          </a:xfrm>
                          <a:prstGeom prst="line">
                            <a:avLst/>
                          </a:prstGeom>
                          <a:noFill/>
                          <a:ln w="7938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5" name="Rectangle 1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45861" y="1079544"/>
                            <a:ext cx="317500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Nnef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6" name="Rectangle 1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50748" y="1068432"/>
                            <a:ext cx="303213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Npcf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7" name="Rectangle 19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739761" y="1073194"/>
                            <a:ext cx="242888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8" name="Rectangle 20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06348" y="1279569"/>
                            <a:ext cx="3333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Nsmf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9" name="Rectangle 20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31636" y="1289094"/>
                            <a:ext cx="346075" cy="192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zh-CN" altLang="zh-CN" sz="10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Namf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Rectangle 10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738063" y="2209295"/>
                            <a:ext cx="436563" cy="265113"/>
                          </a:xfrm>
                          <a:prstGeom prst="rect">
                            <a:avLst/>
                          </a:prstGeom>
                          <a:noFill/>
                          <a:ln w="7938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Rectangle 10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868238" y="2250570"/>
                            <a:ext cx="193964" cy="184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ysClr val="windowText" lastClr="000000"/>
                                  </a:solidFill>
                                  <a:latin typeface="Arial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D</a:t>
                              </a:r>
                              <a:r>
                                <a:rPr kumimoji="0" lang="zh-CN" altLang="zh-CN" sz="12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  <a:cs typeface="宋体" pitchFamily="2" charset="-122"/>
                                </a:rPr>
                                <a:t>N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  <a:cs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74" name="Rectangle 1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56097" y="5002642"/>
                          <a:ext cx="548548" cy="1846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ysClr val="windowText" lastClr="000000"/>
                                </a:solidFill>
                                <a:latin typeface="Arial"/>
                              </a:defRPr>
                            </a:lvl9pPr>
                          </a:lstStyle>
                          <a:p>
                            <a:pPr marL="0" marR="0" lvl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Local D</a:t>
                            </a:r>
                            <a:r>
                              <a:rPr kumimoji="0" lang="zh-CN" altLang="zh-CN" sz="12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Calibri" pitchFamily="34" charset="0"/>
                                <a:ea typeface="宋体" pitchFamily="2" charset="-122"/>
                                <a:cs typeface="宋体" pitchFamily="2" charset="-122"/>
                              </a:rPr>
                              <a:t>N</a:t>
                            </a:r>
                            <a:endParaRPr kumimoji="0" lang="zh-CN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latin typeface="Arial" pitchFamily="34" charset="0"/>
                              <a:ea typeface="宋体" pitchFamily="2" charset="-122"/>
                              <a:cs typeface="宋体" pitchFamily="2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EE595C" w:rsidRPr="00EE595C" w:rsidRDefault="00EE595C" w:rsidP="00EE595C">
      <w:pPr>
        <w:pStyle w:val="TF"/>
        <w:rPr>
          <w:rFonts w:eastAsiaTheme="minorEastAsia"/>
          <w:lang w:eastAsia="zh-CN"/>
        </w:rPr>
      </w:pPr>
      <w:r w:rsidRPr="00E90750">
        <w:t xml:space="preserve">Figure </w:t>
      </w:r>
      <w:r>
        <w:rPr>
          <w:rFonts w:eastAsiaTheme="minorEastAsia" w:hint="eastAsia"/>
          <w:lang w:eastAsia="zh-CN"/>
        </w:rPr>
        <w:t>Annex X</w:t>
      </w:r>
      <w:r w:rsidRPr="00E90750">
        <w:rPr>
          <w:lang w:val="en-US"/>
        </w:rPr>
        <w:t>-</w:t>
      </w:r>
      <w:r>
        <w:rPr>
          <w:rFonts w:eastAsiaTheme="minorEastAsia" w:hint="eastAsia"/>
          <w:lang w:val="en-US" w:eastAsia="zh-CN"/>
        </w:rPr>
        <w:t>2</w:t>
      </w:r>
      <w:r w:rsidRPr="00E90750">
        <w:t xml:space="preserve">: </w:t>
      </w:r>
      <w:r>
        <w:rPr>
          <w:rFonts w:eastAsiaTheme="minorEastAsia" w:hint="eastAsia"/>
          <w:lang w:eastAsia="zh-CN"/>
        </w:rPr>
        <w:t>there is no connectivity between local DN and DN</w:t>
      </w:r>
    </w:p>
    <w:p w:rsidR="00B6667B" w:rsidRPr="002C307D" w:rsidRDefault="00B6667B" w:rsidP="00B6667B">
      <w:pPr>
        <w:pStyle w:val="2"/>
        <w:ind w:left="0" w:firstLine="0"/>
        <w:rPr>
          <w:rFonts w:eastAsia="Times New Roman"/>
          <w:sz w:val="36"/>
        </w:rPr>
      </w:pPr>
      <w:r w:rsidRPr="002C307D">
        <w:rPr>
          <w:rFonts w:eastAsia="Times New Roman" w:hint="eastAsia"/>
          <w:sz w:val="36"/>
        </w:rPr>
        <w:t xml:space="preserve">Annex </w:t>
      </w:r>
      <w:r>
        <w:rPr>
          <w:rFonts w:eastAsiaTheme="minorEastAsia" w:hint="eastAsia"/>
          <w:sz w:val="36"/>
          <w:lang w:eastAsia="zh-CN"/>
        </w:rPr>
        <w:t>Y</w:t>
      </w:r>
      <w:r w:rsidRPr="002C307D">
        <w:rPr>
          <w:rFonts w:eastAsia="Times New Roman" w:hint="eastAsia"/>
          <w:sz w:val="36"/>
        </w:rPr>
        <w:t xml:space="preserve">: </w:t>
      </w:r>
      <w:r>
        <w:rPr>
          <w:rFonts w:eastAsiaTheme="minorEastAsia" w:hint="eastAsia"/>
          <w:sz w:val="36"/>
          <w:lang w:eastAsia="zh-CN"/>
        </w:rPr>
        <w:t>Relationship between local DN and Edge Host Environment</w:t>
      </w:r>
    </w:p>
    <w:p w:rsidR="00EE595C" w:rsidRDefault="00EE595C" w:rsidP="00EE595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Edge Host Environment </w:t>
      </w:r>
      <w:proofErr w:type="gramStart"/>
      <w:r w:rsidR="00A922A9">
        <w:rPr>
          <w:rFonts w:eastAsia="宋体" w:hint="eastAsia"/>
          <w:sz w:val="20"/>
          <w:szCs w:val="20"/>
          <w:lang w:val="en-US" w:eastAsia="zh-CN"/>
        </w:rPr>
        <w:t>is deployed</w:t>
      </w:r>
      <w:proofErr w:type="gramEnd"/>
      <w:r w:rsidR="00A922A9">
        <w:rPr>
          <w:rFonts w:eastAsia="宋体" w:hint="eastAsia"/>
          <w:sz w:val="20"/>
          <w:szCs w:val="20"/>
          <w:lang w:val="en-US" w:eastAsia="zh-CN"/>
        </w:rPr>
        <w:t xml:space="preserve"> in local DN.</w:t>
      </w:r>
      <w:r>
        <w:rPr>
          <w:rFonts w:eastAsia="宋体" w:hint="eastAsia"/>
          <w:sz w:val="20"/>
          <w:szCs w:val="20"/>
          <w:lang w:val="en-US" w:eastAsia="zh-CN"/>
        </w:rPr>
        <w:t xml:space="preserve"> For the relationship between local DN and </w:t>
      </w:r>
      <w:r w:rsidR="0062263F" w:rsidRPr="0062263F">
        <w:rPr>
          <w:rFonts w:eastAsia="宋体"/>
          <w:sz w:val="20"/>
          <w:szCs w:val="20"/>
          <w:lang w:val="en-US" w:eastAsia="zh-CN"/>
        </w:rPr>
        <w:t>Edge Host Environment</w:t>
      </w:r>
      <w:r w:rsidR="0062263F">
        <w:rPr>
          <w:rFonts w:eastAsia="宋体" w:hint="eastAsia"/>
          <w:sz w:val="20"/>
          <w:szCs w:val="20"/>
          <w:lang w:val="en-US" w:eastAsia="zh-CN"/>
        </w:rPr>
        <w:t>, there are four cases</w:t>
      </w:r>
      <w:r>
        <w:rPr>
          <w:rFonts w:eastAsia="宋体" w:hint="eastAsia"/>
          <w:sz w:val="20"/>
          <w:szCs w:val="20"/>
          <w:lang w:val="en-US" w:eastAsia="zh-CN"/>
        </w:rPr>
        <w:t>:</w:t>
      </w:r>
    </w:p>
    <w:p w:rsidR="00EE595C" w:rsidRDefault="00EE595C" w:rsidP="00EE595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1:</w:t>
      </w:r>
      <w:r w:rsidRPr="008868D1">
        <w:rPr>
          <w:rFonts w:eastAsia="宋体" w:hint="eastAsia"/>
          <w:color w:val="000000"/>
          <w:sz w:val="20"/>
          <w:szCs w:val="20"/>
          <w:lang w:val="en-US" w:eastAsia="zh-CN"/>
        </w:rPr>
        <w:t xml:space="preserve"> </w:t>
      </w:r>
      <w:r w:rsidR="00A922A9" w:rsidRPr="00A922A9">
        <w:rPr>
          <w:rFonts w:eastAsia="宋体"/>
          <w:color w:val="000000"/>
          <w:sz w:val="20"/>
          <w:szCs w:val="20"/>
          <w:lang w:val="en-US" w:eastAsia="zh-CN"/>
        </w:rPr>
        <w:t xml:space="preserve">both </w:t>
      </w:r>
      <w:r w:rsidR="0062263F">
        <w:rPr>
          <w:rFonts w:eastAsia="宋体" w:hint="eastAsia"/>
          <w:sz w:val="20"/>
          <w:szCs w:val="20"/>
          <w:lang w:val="en-US" w:eastAsia="zh-CN"/>
        </w:rPr>
        <w:t>EHE and local DN</w:t>
      </w:r>
      <w:r w:rsidRPr="008868D1">
        <w:rPr>
          <w:rFonts w:eastAsia="宋体" w:hint="eastAsia"/>
          <w:sz w:val="20"/>
          <w:szCs w:val="20"/>
          <w:lang w:val="en-US" w:eastAsia="zh-CN"/>
        </w:rPr>
        <w:t xml:space="preserve"> belong to operator</w:t>
      </w:r>
    </w:p>
    <w:p w:rsidR="00EE595C" w:rsidRDefault="00EE595C" w:rsidP="00EE595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2:</w:t>
      </w:r>
      <w:r w:rsidRPr="008868D1">
        <w:t xml:space="preserve"> </w:t>
      </w:r>
      <w:r w:rsidR="0062263F">
        <w:rPr>
          <w:rFonts w:eastAsia="宋体"/>
          <w:sz w:val="20"/>
          <w:szCs w:val="20"/>
          <w:lang w:val="en-US" w:eastAsia="zh-CN"/>
        </w:rPr>
        <w:t>EHE</w:t>
      </w:r>
      <w:r w:rsidRPr="008868D1">
        <w:rPr>
          <w:rFonts w:eastAsia="宋体"/>
          <w:sz w:val="20"/>
          <w:szCs w:val="20"/>
          <w:lang w:val="en-US" w:eastAsia="zh-CN"/>
        </w:rPr>
        <w:t xml:space="preserve"> belong</w:t>
      </w:r>
      <w:r w:rsidR="0062263F">
        <w:rPr>
          <w:rFonts w:eastAsia="宋体" w:hint="eastAsia"/>
          <w:sz w:val="20"/>
          <w:szCs w:val="20"/>
          <w:lang w:val="en-US" w:eastAsia="zh-CN"/>
        </w:rPr>
        <w:t>s</w:t>
      </w:r>
      <w:r w:rsidR="00400CC1">
        <w:rPr>
          <w:rFonts w:eastAsia="宋体"/>
          <w:sz w:val="20"/>
          <w:szCs w:val="20"/>
          <w:lang w:val="en-US" w:eastAsia="zh-CN"/>
        </w:rPr>
        <w:t xml:space="preserve"> to operator and local DN </w:t>
      </w:r>
      <w:r w:rsidRPr="008868D1">
        <w:rPr>
          <w:rFonts w:eastAsia="宋体"/>
          <w:sz w:val="20"/>
          <w:szCs w:val="20"/>
          <w:lang w:val="en-US" w:eastAsia="zh-CN"/>
        </w:rPr>
        <w:t>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 w:rsidRPr="008868D1">
        <w:rPr>
          <w:rFonts w:eastAsia="宋体"/>
          <w:sz w:val="20"/>
          <w:szCs w:val="20"/>
          <w:lang w:val="en-US" w:eastAsia="zh-CN"/>
        </w:rPr>
        <w:t xml:space="preserve"> to </w:t>
      </w:r>
      <w:proofErr w:type="gramStart"/>
      <w:r w:rsidRPr="008868D1">
        <w:rPr>
          <w:rFonts w:eastAsia="宋体"/>
          <w:sz w:val="20"/>
          <w:szCs w:val="20"/>
          <w:lang w:val="en-US" w:eastAsia="zh-CN"/>
        </w:rPr>
        <w:t>3rd</w:t>
      </w:r>
      <w:proofErr w:type="gramEnd"/>
      <w:r w:rsidRPr="008868D1">
        <w:rPr>
          <w:rFonts w:eastAsia="宋体"/>
          <w:sz w:val="20"/>
          <w:szCs w:val="20"/>
          <w:lang w:val="en-US" w:eastAsia="zh-CN"/>
        </w:rPr>
        <w:t xml:space="preserve"> party</w:t>
      </w:r>
    </w:p>
    <w:p w:rsidR="00EE595C" w:rsidRDefault="00EE595C" w:rsidP="00EE595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3:</w:t>
      </w:r>
      <w:r w:rsidRPr="008868D1">
        <w:t xml:space="preserve"> </w:t>
      </w:r>
      <w:r w:rsidR="0062263F">
        <w:rPr>
          <w:rFonts w:eastAsia="宋体"/>
          <w:sz w:val="20"/>
          <w:szCs w:val="20"/>
          <w:lang w:val="en-US" w:eastAsia="zh-CN"/>
        </w:rPr>
        <w:t>EHE</w:t>
      </w:r>
      <w:r w:rsidRPr="008868D1">
        <w:rPr>
          <w:rFonts w:eastAsia="宋体"/>
          <w:sz w:val="20"/>
          <w:szCs w:val="20"/>
          <w:lang w:val="en-US" w:eastAsia="zh-CN"/>
        </w:rPr>
        <w:t xml:space="preserve"> </w:t>
      </w:r>
      <w:r w:rsidR="0062263F">
        <w:rPr>
          <w:rFonts w:eastAsia="宋体"/>
          <w:sz w:val="20"/>
          <w:szCs w:val="20"/>
          <w:lang w:val="en-US" w:eastAsia="zh-CN"/>
        </w:rPr>
        <w:t>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 w:rsidR="00400CC1">
        <w:rPr>
          <w:rFonts w:eastAsia="宋体"/>
          <w:sz w:val="20"/>
          <w:szCs w:val="20"/>
          <w:lang w:val="en-US" w:eastAsia="zh-CN"/>
        </w:rPr>
        <w:t xml:space="preserve"> to </w:t>
      </w:r>
      <w:proofErr w:type="gramStart"/>
      <w:r w:rsidR="00400CC1">
        <w:rPr>
          <w:rFonts w:eastAsia="宋体"/>
          <w:sz w:val="20"/>
          <w:szCs w:val="20"/>
          <w:lang w:val="en-US" w:eastAsia="zh-CN"/>
        </w:rPr>
        <w:t>3rd</w:t>
      </w:r>
      <w:proofErr w:type="gramEnd"/>
      <w:r w:rsidR="00400CC1">
        <w:rPr>
          <w:rFonts w:eastAsia="宋体"/>
          <w:sz w:val="20"/>
          <w:szCs w:val="20"/>
          <w:lang w:val="en-US" w:eastAsia="zh-CN"/>
        </w:rPr>
        <w:t xml:space="preserve"> party and local DN</w:t>
      </w:r>
      <w:r w:rsidRPr="008868D1">
        <w:rPr>
          <w:rFonts w:eastAsia="宋体"/>
          <w:sz w:val="20"/>
          <w:szCs w:val="20"/>
          <w:lang w:val="en-US" w:eastAsia="zh-CN"/>
        </w:rPr>
        <w:t xml:space="preserve"> belong</w:t>
      </w:r>
      <w:r w:rsidR="00400CC1">
        <w:rPr>
          <w:rFonts w:eastAsia="宋体" w:hint="eastAsia"/>
          <w:sz w:val="20"/>
          <w:szCs w:val="20"/>
          <w:lang w:val="en-US" w:eastAsia="zh-CN"/>
        </w:rPr>
        <w:t>s</w:t>
      </w:r>
      <w:r w:rsidRPr="008868D1">
        <w:rPr>
          <w:rFonts w:eastAsia="宋体"/>
          <w:sz w:val="20"/>
          <w:szCs w:val="20"/>
          <w:lang w:val="en-US" w:eastAsia="zh-CN"/>
        </w:rPr>
        <w:t xml:space="preserve"> to operator.</w:t>
      </w:r>
    </w:p>
    <w:p w:rsidR="00EE595C" w:rsidRDefault="00EE595C" w:rsidP="00EE595C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C</w:t>
      </w:r>
      <w:r>
        <w:rPr>
          <w:rFonts w:eastAsia="宋体" w:hint="eastAsia"/>
          <w:sz w:val="20"/>
          <w:szCs w:val="20"/>
          <w:lang w:val="en-US" w:eastAsia="zh-CN"/>
        </w:rPr>
        <w:t>ase 4:</w:t>
      </w:r>
      <w:r w:rsidRPr="008868D1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A922A9" w:rsidRPr="00A922A9">
        <w:rPr>
          <w:rFonts w:eastAsia="宋体"/>
          <w:sz w:val="20"/>
          <w:szCs w:val="20"/>
          <w:lang w:val="en-US" w:eastAsia="zh-CN"/>
        </w:rPr>
        <w:t xml:space="preserve">both </w:t>
      </w:r>
      <w:r w:rsidR="0062263F">
        <w:rPr>
          <w:rFonts w:eastAsia="宋体" w:hint="eastAsia"/>
          <w:sz w:val="20"/>
          <w:szCs w:val="20"/>
          <w:lang w:val="en-US" w:eastAsia="zh-CN"/>
        </w:rPr>
        <w:t>EHE and local DN</w:t>
      </w:r>
      <w:r w:rsidRPr="008868D1">
        <w:rPr>
          <w:rFonts w:eastAsia="宋体" w:hint="eastAsia"/>
          <w:sz w:val="20"/>
          <w:szCs w:val="20"/>
          <w:lang w:val="en-US" w:eastAsia="zh-CN"/>
        </w:rPr>
        <w:t xml:space="preserve"> belong to </w:t>
      </w:r>
      <w:proofErr w:type="gramStart"/>
      <w:r w:rsidR="00A922A9" w:rsidRPr="00A922A9">
        <w:rPr>
          <w:rFonts w:eastAsia="宋体"/>
          <w:sz w:val="20"/>
          <w:szCs w:val="20"/>
          <w:lang w:val="en-US" w:eastAsia="zh-CN"/>
        </w:rPr>
        <w:t>3rd</w:t>
      </w:r>
      <w:proofErr w:type="gramEnd"/>
      <w:r w:rsidRPr="008868D1">
        <w:rPr>
          <w:rFonts w:eastAsia="宋体" w:hint="eastAsia"/>
          <w:sz w:val="20"/>
          <w:szCs w:val="20"/>
          <w:lang w:val="en-US" w:eastAsia="zh-CN"/>
        </w:rPr>
        <w:t xml:space="preserve"> party.</w:t>
      </w:r>
    </w:p>
    <w:p w:rsidR="00B6667B" w:rsidRDefault="00B6667B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</w:p>
    <w:p w:rsidR="00B6667B" w:rsidRDefault="00B6667B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The four cases of </w:t>
      </w:r>
      <w:r>
        <w:rPr>
          <w:rFonts w:eastAsia="宋体"/>
          <w:sz w:val="20"/>
          <w:szCs w:val="20"/>
          <w:lang w:val="en-US" w:eastAsia="zh-CN"/>
        </w:rPr>
        <w:t>relationship</w:t>
      </w:r>
      <w:r>
        <w:rPr>
          <w:rFonts w:eastAsia="宋体" w:hint="eastAsia"/>
          <w:sz w:val="20"/>
          <w:szCs w:val="20"/>
          <w:lang w:val="en-US" w:eastAsia="zh-CN"/>
        </w:rPr>
        <w:t xml:space="preserve"> between local DN and Edge Host Environment</w:t>
      </w:r>
      <w:r>
        <w:rPr>
          <w:rFonts w:eastAsia="宋体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need to</w:t>
      </w:r>
      <w:r>
        <w:rPr>
          <w:rFonts w:eastAsia="宋体"/>
          <w:sz w:val="20"/>
          <w:szCs w:val="20"/>
          <w:lang w:val="en-US" w:eastAsia="zh-CN"/>
        </w:rPr>
        <w:t xml:space="preserve"> </w:t>
      </w:r>
      <w:proofErr w:type="gramStart"/>
      <w:r>
        <w:rPr>
          <w:rFonts w:eastAsia="宋体"/>
          <w:sz w:val="20"/>
          <w:szCs w:val="20"/>
          <w:lang w:val="en-US" w:eastAsia="zh-CN"/>
        </w:rPr>
        <w:t>be considered</w:t>
      </w:r>
      <w:proofErr w:type="gramEnd"/>
      <w:r w:rsidRPr="00B6667B">
        <w:rPr>
          <w:rFonts w:eastAsia="宋体"/>
          <w:sz w:val="20"/>
          <w:szCs w:val="20"/>
          <w:lang w:val="en-US" w:eastAsia="zh-CN"/>
        </w:rPr>
        <w:t xml:space="preserve"> when the key issues and solutions</w:t>
      </w:r>
      <w:r>
        <w:rPr>
          <w:rFonts w:eastAsia="宋体" w:hint="eastAsia"/>
          <w:sz w:val="20"/>
          <w:szCs w:val="20"/>
          <w:lang w:val="en-US" w:eastAsia="zh-CN"/>
        </w:rPr>
        <w:t xml:space="preserve"> are </w:t>
      </w:r>
      <w:r w:rsidRPr="00B6667B">
        <w:rPr>
          <w:rFonts w:eastAsia="宋体"/>
          <w:sz w:val="20"/>
          <w:szCs w:val="20"/>
          <w:lang w:val="en-US" w:eastAsia="zh-CN"/>
        </w:rPr>
        <w:t>discuss</w:t>
      </w:r>
      <w:r>
        <w:rPr>
          <w:rFonts w:eastAsia="宋体" w:hint="eastAsia"/>
          <w:sz w:val="20"/>
          <w:szCs w:val="20"/>
          <w:lang w:val="en-US" w:eastAsia="zh-CN"/>
        </w:rPr>
        <w:t>ed</w:t>
      </w:r>
      <w:r w:rsidRPr="00B6667B">
        <w:rPr>
          <w:rFonts w:eastAsia="宋体"/>
          <w:sz w:val="20"/>
          <w:szCs w:val="20"/>
          <w:lang w:val="en-US" w:eastAsia="zh-CN"/>
        </w:rPr>
        <w:t xml:space="preserve"> for edge computing.</w:t>
      </w:r>
    </w:p>
    <w:p w:rsidR="00B6667B" w:rsidRDefault="00B6667B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</w:p>
    <w:p w:rsidR="00EE595C" w:rsidRDefault="0062263F" w:rsidP="00170133">
      <w:pPr>
        <w:pStyle w:val="paragraph"/>
        <w:spacing w:before="0" w:beforeAutospacing="0" w:after="0" w:afterAutospacing="0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I</w:t>
      </w:r>
      <w:r>
        <w:rPr>
          <w:rFonts w:eastAsia="宋体" w:hint="eastAsia"/>
          <w:sz w:val="20"/>
          <w:szCs w:val="20"/>
          <w:lang w:val="en-US" w:eastAsia="zh-CN"/>
        </w:rPr>
        <w:t>n Case 2, some 3</w:t>
      </w:r>
      <w:r w:rsidRPr="0062263F">
        <w:rPr>
          <w:rFonts w:eastAsia="宋体" w:hint="eastAsia"/>
          <w:sz w:val="20"/>
          <w:szCs w:val="20"/>
          <w:vertAlign w:val="superscript"/>
          <w:lang w:val="en-US" w:eastAsia="zh-CN"/>
        </w:rPr>
        <w:t>rd</w:t>
      </w:r>
      <w:r>
        <w:rPr>
          <w:rFonts w:eastAsia="宋体" w:hint="eastAsia"/>
          <w:sz w:val="20"/>
          <w:szCs w:val="20"/>
          <w:lang w:val="en-US" w:eastAsia="zh-CN"/>
        </w:rPr>
        <w:t xml:space="preserve"> party applications can be deployed in operator</w:t>
      </w:r>
      <w:r>
        <w:rPr>
          <w:rFonts w:eastAsia="宋体"/>
          <w:sz w:val="20"/>
          <w:szCs w:val="20"/>
          <w:lang w:val="en-US" w:eastAsia="zh-CN"/>
        </w:rPr>
        <w:t>’</w:t>
      </w:r>
      <w:r>
        <w:rPr>
          <w:rFonts w:eastAsia="宋体" w:hint="eastAsia"/>
          <w:sz w:val="20"/>
          <w:szCs w:val="20"/>
          <w:lang w:val="en-US" w:eastAsia="zh-CN"/>
        </w:rPr>
        <w:t>s</w:t>
      </w:r>
      <w:r w:rsidRPr="0062263F">
        <w:t xml:space="preserve"> </w:t>
      </w:r>
      <w:r w:rsidRPr="0062263F">
        <w:rPr>
          <w:rFonts w:eastAsia="宋体"/>
          <w:sz w:val="20"/>
          <w:szCs w:val="20"/>
          <w:lang w:val="en-US" w:eastAsia="zh-CN"/>
        </w:rPr>
        <w:t>Edge Host Environment</w:t>
      </w:r>
      <w:r>
        <w:rPr>
          <w:rFonts w:eastAsia="宋体" w:hint="eastAsia"/>
          <w:sz w:val="20"/>
          <w:szCs w:val="20"/>
          <w:lang w:val="en-US" w:eastAsia="zh-CN"/>
        </w:rPr>
        <w:t>, while the loc</w:t>
      </w:r>
      <w:r w:rsidRPr="009252E4">
        <w:rPr>
          <w:rFonts w:eastAsia="宋体" w:hint="eastAsia"/>
          <w:sz w:val="20"/>
          <w:szCs w:val="20"/>
          <w:lang w:val="en-US" w:eastAsia="zh-CN"/>
        </w:rPr>
        <w:t xml:space="preserve">al DN </w:t>
      </w:r>
      <w:r w:rsidR="00A9769B" w:rsidRPr="009252E4">
        <w:rPr>
          <w:rFonts w:eastAsia="宋体"/>
          <w:sz w:val="20"/>
          <w:szCs w:val="20"/>
          <w:lang w:val="en-US" w:eastAsia="zh-CN"/>
        </w:rPr>
        <w:t>e.g.</w:t>
      </w:r>
      <w:r w:rsidR="00400CC1">
        <w:rPr>
          <w:rFonts w:eastAsia="宋体" w:hint="eastAsia"/>
          <w:sz w:val="20"/>
          <w:szCs w:val="20"/>
          <w:lang w:val="en-US" w:eastAsia="zh-CN"/>
        </w:rPr>
        <w:t xml:space="preserve"> enterprise network</w:t>
      </w:r>
      <w:r>
        <w:rPr>
          <w:rFonts w:eastAsia="宋体" w:hint="eastAsia"/>
          <w:sz w:val="20"/>
          <w:szCs w:val="20"/>
          <w:lang w:val="en-US" w:eastAsia="zh-CN"/>
        </w:rPr>
        <w:t>,</w:t>
      </w:r>
      <w:r w:rsidR="00400CC1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has no connectivity with operator</w:t>
      </w:r>
      <w:r>
        <w:rPr>
          <w:rFonts w:eastAsia="宋体"/>
          <w:sz w:val="20"/>
          <w:szCs w:val="20"/>
          <w:lang w:val="en-US" w:eastAsia="zh-CN"/>
        </w:rPr>
        <w:t>’</w:t>
      </w:r>
      <w:r>
        <w:rPr>
          <w:rFonts w:eastAsia="宋体" w:hint="eastAsia"/>
          <w:sz w:val="20"/>
          <w:szCs w:val="20"/>
          <w:lang w:val="en-US" w:eastAsia="zh-CN"/>
        </w:rPr>
        <w:t xml:space="preserve">s DN, which is the specific use case for </w:t>
      </w:r>
      <w:r>
        <w:rPr>
          <w:rFonts w:eastAsia="宋体"/>
          <w:sz w:val="20"/>
          <w:szCs w:val="20"/>
          <w:lang w:val="en-US" w:eastAsia="zh-CN"/>
        </w:rPr>
        <w:t>scenario</w:t>
      </w:r>
      <w:r>
        <w:rPr>
          <w:rFonts w:eastAsia="宋体" w:hint="eastAsia"/>
          <w:sz w:val="20"/>
          <w:szCs w:val="20"/>
          <w:lang w:val="en-US" w:eastAsia="zh-CN"/>
        </w:rPr>
        <w:t xml:space="preserve"> 2</w:t>
      </w:r>
      <w:r w:rsidR="00B6667B">
        <w:rPr>
          <w:rFonts w:eastAsia="宋体" w:hint="eastAsia"/>
          <w:sz w:val="20"/>
          <w:szCs w:val="20"/>
          <w:lang w:val="en-US" w:eastAsia="zh-CN"/>
        </w:rPr>
        <w:t xml:space="preserve"> in Annex </w:t>
      </w:r>
      <w:r w:rsidR="00B6667B" w:rsidRPr="00B6667B">
        <w:rPr>
          <w:rFonts w:eastAsia="宋体" w:hint="eastAsia"/>
          <w:sz w:val="20"/>
          <w:szCs w:val="20"/>
          <w:highlight w:val="yellow"/>
          <w:lang w:val="en-US" w:eastAsia="zh-CN"/>
        </w:rPr>
        <w:t>X</w:t>
      </w:r>
      <w:r>
        <w:rPr>
          <w:rFonts w:eastAsia="宋体" w:hint="eastAsia"/>
          <w:sz w:val="20"/>
          <w:szCs w:val="20"/>
          <w:lang w:val="en-US" w:eastAsia="zh-CN"/>
        </w:rPr>
        <w:t>.</w:t>
      </w:r>
    </w:p>
    <w:p w:rsidR="00842BE4" w:rsidRDefault="00842BE4" w:rsidP="00B6667B">
      <w:pPr>
        <w:pStyle w:val="TF"/>
        <w:jc w:val="left"/>
        <w:rPr>
          <w:rFonts w:eastAsia="宋体"/>
          <w:lang w:val="en-US" w:eastAsia="zh-CN"/>
        </w:rPr>
      </w:pPr>
    </w:p>
    <w:p w:rsidR="00CA089A" w:rsidRPr="0074257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  <w:lang w:val="en-US"/>
        </w:rPr>
      </w:pPr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/>
          <w:color w:val="auto"/>
          <w:sz w:val="28"/>
          <w:szCs w:val="28"/>
          <w:lang w:val="en-US" w:eastAsia="zh-CN"/>
        </w:rPr>
        <w:t>End of</w:t>
      </w:r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 changes * * * *</w:t>
      </w:r>
      <w:bookmarkEnd w:id="0"/>
    </w:p>
    <w:sectPr w:rsidR="00CA089A" w:rsidRPr="00742579" w:rsidSect="007919F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116" w:rsidRDefault="00600116">
      <w:r>
        <w:separator/>
      </w:r>
    </w:p>
    <w:p w:rsidR="00600116" w:rsidRDefault="00600116"/>
  </w:endnote>
  <w:endnote w:type="continuationSeparator" w:id="0">
    <w:p w:rsidR="00600116" w:rsidRDefault="00600116">
      <w:r>
        <w:continuationSeparator/>
      </w:r>
    </w:p>
    <w:p w:rsidR="00600116" w:rsidRDefault="0060011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32C" w:rsidRDefault="00E1532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1532C" w:rsidRDefault="00E1532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1532C" w:rsidRDefault="00E1532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116" w:rsidRDefault="00600116">
      <w:r>
        <w:separator/>
      </w:r>
    </w:p>
    <w:p w:rsidR="00600116" w:rsidRDefault="00600116"/>
  </w:footnote>
  <w:footnote w:type="continuationSeparator" w:id="0">
    <w:p w:rsidR="00600116" w:rsidRDefault="00600116">
      <w:r>
        <w:continuationSeparator/>
      </w:r>
    </w:p>
    <w:p w:rsidR="00600116" w:rsidRDefault="0060011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32C" w:rsidRDefault="00E1532C"/>
  <w:p w:rsidR="00E1532C" w:rsidRDefault="00E1532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32C" w:rsidRDefault="00E1532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1532C" w:rsidRDefault="00E1532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9769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9769B">
      <w:rPr>
        <w:rFonts w:ascii="Arial" w:hAnsi="Arial" w:cs="Arial"/>
        <w:b/>
        <w:bCs/>
        <w:sz w:val="18"/>
      </w:rPr>
      <w:fldChar w:fldCharType="separate"/>
    </w:r>
    <w:r w:rsidR="001F01F7">
      <w:rPr>
        <w:rFonts w:ascii="Arial" w:hAnsi="Arial" w:cs="Arial"/>
        <w:b/>
        <w:bCs/>
        <w:noProof/>
        <w:sz w:val="18"/>
      </w:rPr>
      <w:t>4</w:t>
    </w:r>
    <w:r w:rsidR="00A9769B">
      <w:rPr>
        <w:rFonts w:ascii="Arial" w:hAnsi="Arial" w:cs="Arial"/>
        <w:b/>
        <w:bCs/>
        <w:sz w:val="18"/>
      </w:rPr>
      <w:fldChar w:fldCharType="end"/>
    </w:r>
  </w:p>
  <w:p w:rsidR="00E1532C" w:rsidRDefault="00E1532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5" type="#_x0000_t75" style="width:15.7pt;height:15.7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0988"/>
    <w:multiLevelType w:val="hybridMultilevel"/>
    <w:tmpl w:val="77BCE92A"/>
    <w:lvl w:ilvl="0" w:tplc="506485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5425A2"/>
    <w:multiLevelType w:val="multilevel"/>
    <w:tmpl w:val="E36A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E515D8B"/>
    <w:multiLevelType w:val="multilevel"/>
    <w:tmpl w:val="D40210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91640"/>
    <w:multiLevelType w:val="hybridMultilevel"/>
    <w:tmpl w:val="A2D2C22A"/>
    <w:lvl w:ilvl="0" w:tplc="0D32AE88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16"/>
  </w:num>
  <w:num w:numId="17">
    <w:abstractNumId w:val="3"/>
  </w:num>
  <w:num w:numId="18">
    <w:abstractNumId w:val="2"/>
  </w:num>
  <w:num w:numId="19">
    <w:abstractNumId w:val="7"/>
  </w:num>
  <w:num w:numId="20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yNDUwNjWyNDe3MDCxNDBW0lEKTi0uzszPAykwrAUAqyVIpCwAAAA="/>
  </w:docVars>
  <w:rsids>
    <w:rsidRoot w:val="0059430C"/>
    <w:rsid w:val="00000247"/>
    <w:rsid w:val="000008FE"/>
    <w:rsid w:val="00002842"/>
    <w:rsid w:val="00003503"/>
    <w:rsid w:val="0000385B"/>
    <w:rsid w:val="00003950"/>
    <w:rsid w:val="00003AAD"/>
    <w:rsid w:val="00003E55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279"/>
    <w:rsid w:val="0001336E"/>
    <w:rsid w:val="00013850"/>
    <w:rsid w:val="00013968"/>
    <w:rsid w:val="00013CD6"/>
    <w:rsid w:val="0001400A"/>
    <w:rsid w:val="000150DA"/>
    <w:rsid w:val="000153C3"/>
    <w:rsid w:val="00015600"/>
    <w:rsid w:val="00016A41"/>
    <w:rsid w:val="000220E9"/>
    <w:rsid w:val="00023565"/>
    <w:rsid w:val="00024628"/>
    <w:rsid w:val="00024798"/>
    <w:rsid w:val="00025F3F"/>
    <w:rsid w:val="000268FB"/>
    <w:rsid w:val="00027B9C"/>
    <w:rsid w:val="0003091B"/>
    <w:rsid w:val="00032C4D"/>
    <w:rsid w:val="00033FBB"/>
    <w:rsid w:val="00034CAF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833"/>
    <w:rsid w:val="00045722"/>
    <w:rsid w:val="000463AE"/>
    <w:rsid w:val="00047051"/>
    <w:rsid w:val="00047C64"/>
    <w:rsid w:val="00050528"/>
    <w:rsid w:val="00050D23"/>
    <w:rsid w:val="00051D2C"/>
    <w:rsid w:val="00052A29"/>
    <w:rsid w:val="000549F0"/>
    <w:rsid w:val="000559CF"/>
    <w:rsid w:val="00056F95"/>
    <w:rsid w:val="0005715C"/>
    <w:rsid w:val="00060DCD"/>
    <w:rsid w:val="00060F24"/>
    <w:rsid w:val="000626E3"/>
    <w:rsid w:val="00062F11"/>
    <w:rsid w:val="000631E9"/>
    <w:rsid w:val="0006325F"/>
    <w:rsid w:val="00063321"/>
    <w:rsid w:val="00063EF2"/>
    <w:rsid w:val="0006502B"/>
    <w:rsid w:val="00067107"/>
    <w:rsid w:val="00067ED3"/>
    <w:rsid w:val="000708BD"/>
    <w:rsid w:val="000710F7"/>
    <w:rsid w:val="000712B7"/>
    <w:rsid w:val="000715FC"/>
    <w:rsid w:val="00071CC8"/>
    <w:rsid w:val="00071FAE"/>
    <w:rsid w:val="00073048"/>
    <w:rsid w:val="0007338E"/>
    <w:rsid w:val="0007369A"/>
    <w:rsid w:val="00073BD4"/>
    <w:rsid w:val="00074480"/>
    <w:rsid w:val="0007536B"/>
    <w:rsid w:val="00075D9C"/>
    <w:rsid w:val="00080667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739"/>
    <w:rsid w:val="000957E1"/>
    <w:rsid w:val="00095AD3"/>
    <w:rsid w:val="000965B7"/>
    <w:rsid w:val="000A001F"/>
    <w:rsid w:val="000A1CE9"/>
    <w:rsid w:val="000A2B97"/>
    <w:rsid w:val="000A482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67B"/>
    <w:rsid w:val="000C63A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F9A"/>
    <w:rsid w:val="000D70EA"/>
    <w:rsid w:val="000D7628"/>
    <w:rsid w:val="000D7FE4"/>
    <w:rsid w:val="000E44F6"/>
    <w:rsid w:val="000E51FF"/>
    <w:rsid w:val="000F0450"/>
    <w:rsid w:val="000F06D8"/>
    <w:rsid w:val="000F3035"/>
    <w:rsid w:val="000F5265"/>
    <w:rsid w:val="000F5D71"/>
    <w:rsid w:val="000F5E59"/>
    <w:rsid w:val="000F60B7"/>
    <w:rsid w:val="000F67B7"/>
    <w:rsid w:val="000F744A"/>
    <w:rsid w:val="000F77CC"/>
    <w:rsid w:val="000F7F37"/>
    <w:rsid w:val="0010191A"/>
    <w:rsid w:val="00101FFB"/>
    <w:rsid w:val="00103A87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415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06A"/>
    <w:rsid w:val="001242C5"/>
    <w:rsid w:val="0012561F"/>
    <w:rsid w:val="00126564"/>
    <w:rsid w:val="001265BC"/>
    <w:rsid w:val="00126856"/>
    <w:rsid w:val="00127379"/>
    <w:rsid w:val="001300B5"/>
    <w:rsid w:val="00131D3C"/>
    <w:rsid w:val="00133C7B"/>
    <w:rsid w:val="00134AA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DD"/>
    <w:rsid w:val="00144415"/>
    <w:rsid w:val="0014574C"/>
    <w:rsid w:val="0014582F"/>
    <w:rsid w:val="0014688E"/>
    <w:rsid w:val="00147EAA"/>
    <w:rsid w:val="001512CD"/>
    <w:rsid w:val="00151A7D"/>
    <w:rsid w:val="00151C9E"/>
    <w:rsid w:val="001520C4"/>
    <w:rsid w:val="001520C5"/>
    <w:rsid w:val="00152663"/>
    <w:rsid w:val="00152E53"/>
    <w:rsid w:val="001538DF"/>
    <w:rsid w:val="001565C2"/>
    <w:rsid w:val="00156945"/>
    <w:rsid w:val="00156FE0"/>
    <w:rsid w:val="00161001"/>
    <w:rsid w:val="001616A1"/>
    <w:rsid w:val="00161B39"/>
    <w:rsid w:val="00161C75"/>
    <w:rsid w:val="00163C76"/>
    <w:rsid w:val="00163E01"/>
    <w:rsid w:val="00164342"/>
    <w:rsid w:val="001673CA"/>
    <w:rsid w:val="00167AF3"/>
    <w:rsid w:val="00167D26"/>
    <w:rsid w:val="00170133"/>
    <w:rsid w:val="00170A7C"/>
    <w:rsid w:val="0017207F"/>
    <w:rsid w:val="001731A2"/>
    <w:rsid w:val="001736B5"/>
    <w:rsid w:val="00173A57"/>
    <w:rsid w:val="001750EF"/>
    <w:rsid w:val="001752B7"/>
    <w:rsid w:val="00175AC9"/>
    <w:rsid w:val="001765B4"/>
    <w:rsid w:val="00176CD0"/>
    <w:rsid w:val="00177EFC"/>
    <w:rsid w:val="001802CC"/>
    <w:rsid w:val="001806F6"/>
    <w:rsid w:val="0018096F"/>
    <w:rsid w:val="00181126"/>
    <w:rsid w:val="00181BEB"/>
    <w:rsid w:val="001821B7"/>
    <w:rsid w:val="00182258"/>
    <w:rsid w:val="001835B3"/>
    <w:rsid w:val="00183E3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C49"/>
    <w:rsid w:val="00193556"/>
    <w:rsid w:val="00193C28"/>
    <w:rsid w:val="001940BC"/>
    <w:rsid w:val="00194318"/>
    <w:rsid w:val="0019666E"/>
    <w:rsid w:val="00196B2A"/>
    <w:rsid w:val="00196F05"/>
    <w:rsid w:val="0019723A"/>
    <w:rsid w:val="001A022E"/>
    <w:rsid w:val="001A0EE0"/>
    <w:rsid w:val="001A0FD2"/>
    <w:rsid w:val="001A13DA"/>
    <w:rsid w:val="001A15EC"/>
    <w:rsid w:val="001A1B68"/>
    <w:rsid w:val="001A1F9C"/>
    <w:rsid w:val="001A3581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25C"/>
    <w:rsid w:val="001B4DFC"/>
    <w:rsid w:val="001B546B"/>
    <w:rsid w:val="001B5EBE"/>
    <w:rsid w:val="001B7516"/>
    <w:rsid w:val="001C0682"/>
    <w:rsid w:val="001C08E7"/>
    <w:rsid w:val="001C0A43"/>
    <w:rsid w:val="001C17E1"/>
    <w:rsid w:val="001C1E41"/>
    <w:rsid w:val="001C390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A7D"/>
    <w:rsid w:val="001E4DFF"/>
    <w:rsid w:val="001E5C9E"/>
    <w:rsid w:val="001F01F7"/>
    <w:rsid w:val="001F0F75"/>
    <w:rsid w:val="001F1523"/>
    <w:rsid w:val="001F2899"/>
    <w:rsid w:val="001F320F"/>
    <w:rsid w:val="001F381B"/>
    <w:rsid w:val="001F4582"/>
    <w:rsid w:val="001F478B"/>
    <w:rsid w:val="001F4D77"/>
    <w:rsid w:val="001F56DC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B1E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127"/>
    <w:rsid w:val="0022735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2B1"/>
    <w:rsid w:val="00241D00"/>
    <w:rsid w:val="00241E53"/>
    <w:rsid w:val="0024206B"/>
    <w:rsid w:val="00242A2F"/>
    <w:rsid w:val="002431C9"/>
    <w:rsid w:val="00244411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E6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2A7"/>
    <w:rsid w:val="00270313"/>
    <w:rsid w:val="002707A8"/>
    <w:rsid w:val="00270D4F"/>
    <w:rsid w:val="00271A3E"/>
    <w:rsid w:val="002723FA"/>
    <w:rsid w:val="00272E73"/>
    <w:rsid w:val="00273AF8"/>
    <w:rsid w:val="00273D31"/>
    <w:rsid w:val="002746AB"/>
    <w:rsid w:val="0027499D"/>
    <w:rsid w:val="00274E69"/>
    <w:rsid w:val="002756C1"/>
    <w:rsid w:val="00275FD2"/>
    <w:rsid w:val="002762C7"/>
    <w:rsid w:val="00276C68"/>
    <w:rsid w:val="0028020F"/>
    <w:rsid w:val="002804F9"/>
    <w:rsid w:val="00280862"/>
    <w:rsid w:val="00281104"/>
    <w:rsid w:val="00281F13"/>
    <w:rsid w:val="00282E1C"/>
    <w:rsid w:val="00285692"/>
    <w:rsid w:val="00286052"/>
    <w:rsid w:val="00286417"/>
    <w:rsid w:val="00286783"/>
    <w:rsid w:val="0028786F"/>
    <w:rsid w:val="00287A12"/>
    <w:rsid w:val="00287B41"/>
    <w:rsid w:val="00291038"/>
    <w:rsid w:val="00291861"/>
    <w:rsid w:val="00292E3B"/>
    <w:rsid w:val="002934C0"/>
    <w:rsid w:val="002943A4"/>
    <w:rsid w:val="00295FEC"/>
    <w:rsid w:val="0029673F"/>
    <w:rsid w:val="002A062F"/>
    <w:rsid w:val="002A36B3"/>
    <w:rsid w:val="002A3C41"/>
    <w:rsid w:val="002A6B1E"/>
    <w:rsid w:val="002A6F90"/>
    <w:rsid w:val="002A7581"/>
    <w:rsid w:val="002A7929"/>
    <w:rsid w:val="002B051E"/>
    <w:rsid w:val="002B1D85"/>
    <w:rsid w:val="002B21E7"/>
    <w:rsid w:val="002B26F5"/>
    <w:rsid w:val="002B2ABA"/>
    <w:rsid w:val="002B46FF"/>
    <w:rsid w:val="002B5DAE"/>
    <w:rsid w:val="002B6238"/>
    <w:rsid w:val="002B7442"/>
    <w:rsid w:val="002B7834"/>
    <w:rsid w:val="002C071F"/>
    <w:rsid w:val="002C0D31"/>
    <w:rsid w:val="002C12F3"/>
    <w:rsid w:val="002C17E8"/>
    <w:rsid w:val="002C27A0"/>
    <w:rsid w:val="002C2E2C"/>
    <w:rsid w:val="002C307D"/>
    <w:rsid w:val="002C3289"/>
    <w:rsid w:val="002C3AF1"/>
    <w:rsid w:val="002C42F2"/>
    <w:rsid w:val="002C5019"/>
    <w:rsid w:val="002C58C6"/>
    <w:rsid w:val="002C61F2"/>
    <w:rsid w:val="002C63C4"/>
    <w:rsid w:val="002C6CD3"/>
    <w:rsid w:val="002C6F50"/>
    <w:rsid w:val="002C7BE7"/>
    <w:rsid w:val="002C7EFC"/>
    <w:rsid w:val="002D0CC3"/>
    <w:rsid w:val="002D1E5B"/>
    <w:rsid w:val="002D1E67"/>
    <w:rsid w:val="002D2752"/>
    <w:rsid w:val="002D4952"/>
    <w:rsid w:val="002D5CFB"/>
    <w:rsid w:val="002D5E9C"/>
    <w:rsid w:val="002D7DAF"/>
    <w:rsid w:val="002E17BC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73F"/>
    <w:rsid w:val="002F0809"/>
    <w:rsid w:val="002F0C12"/>
    <w:rsid w:val="002F2038"/>
    <w:rsid w:val="002F3C7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6412"/>
    <w:rsid w:val="00307ADD"/>
    <w:rsid w:val="00310B0A"/>
    <w:rsid w:val="0031158E"/>
    <w:rsid w:val="0031175D"/>
    <w:rsid w:val="00312459"/>
    <w:rsid w:val="003142A3"/>
    <w:rsid w:val="0031486D"/>
    <w:rsid w:val="003153C7"/>
    <w:rsid w:val="00316798"/>
    <w:rsid w:val="00317BA6"/>
    <w:rsid w:val="00320B53"/>
    <w:rsid w:val="0032155D"/>
    <w:rsid w:val="00323DAB"/>
    <w:rsid w:val="0032409B"/>
    <w:rsid w:val="003244C5"/>
    <w:rsid w:val="00324F09"/>
    <w:rsid w:val="00325BE6"/>
    <w:rsid w:val="003264F1"/>
    <w:rsid w:val="00327150"/>
    <w:rsid w:val="00327CA6"/>
    <w:rsid w:val="00331F59"/>
    <w:rsid w:val="00331F83"/>
    <w:rsid w:val="00333038"/>
    <w:rsid w:val="003338BB"/>
    <w:rsid w:val="003349DF"/>
    <w:rsid w:val="00335D2E"/>
    <w:rsid w:val="0034141F"/>
    <w:rsid w:val="00343F9F"/>
    <w:rsid w:val="0034466D"/>
    <w:rsid w:val="00345264"/>
    <w:rsid w:val="00346050"/>
    <w:rsid w:val="003463B5"/>
    <w:rsid w:val="00346876"/>
    <w:rsid w:val="00347634"/>
    <w:rsid w:val="00347802"/>
    <w:rsid w:val="0034785B"/>
    <w:rsid w:val="003521D6"/>
    <w:rsid w:val="00352847"/>
    <w:rsid w:val="00352CA6"/>
    <w:rsid w:val="00353003"/>
    <w:rsid w:val="00353190"/>
    <w:rsid w:val="00353AA9"/>
    <w:rsid w:val="00353E52"/>
    <w:rsid w:val="003542DA"/>
    <w:rsid w:val="003557F0"/>
    <w:rsid w:val="0035598E"/>
    <w:rsid w:val="00356277"/>
    <w:rsid w:val="003562CE"/>
    <w:rsid w:val="00360476"/>
    <w:rsid w:val="003607F8"/>
    <w:rsid w:val="00360CF4"/>
    <w:rsid w:val="003611FC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C9C"/>
    <w:rsid w:val="0038028D"/>
    <w:rsid w:val="00380A07"/>
    <w:rsid w:val="003836C4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28F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89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701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8D"/>
    <w:rsid w:val="003D3280"/>
    <w:rsid w:val="003D334E"/>
    <w:rsid w:val="003D372D"/>
    <w:rsid w:val="003D45D5"/>
    <w:rsid w:val="003D4869"/>
    <w:rsid w:val="003D50B1"/>
    <w:rsid w:val="003D5774"/>
    <w:rsid w:val="003D5DCC"/>
    <w:rsid w:val="003D5E36"/>
    <w:rsid w:val="003D6607"/>
    <w:rsid w:val="003D730C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FCC"/>
    <w:rsid w:val="003E704E"/>
    <w:rsid w:val="003E706B"/>
    <w:rsid w:val="003E7535"/>
    <w:rsid w:val="003E7851"/>
    <w:rsid w:val="003E7907"/>
    <w:rsid w:val="003E7B49"/>
    <w:rsid w:val="003F15A5"/>
    <w:rsid w:val="003F1EA3"/>
    <w:rsid w:val="003F258A"/>
    <w:rsid w:val="003F3648"/>
    <w:rsid w:val="003F3F06"/>
    <w:rsid w:val="003F3F5A"/>
    <w:rsid w:val="003F461C"/>
    <w:rsid w:val="003F4BE1"/>
    <w:rsid w:val="003F56AD"/>
    <w:rsid w:val="003F65CF"/>
    <w:rsid w:val="003F6BB9"/>
    <w:rsid w:val="003F71B0"/>
    <w:rsid w:val="004003B4"/>
    <w:rsid w:val="00400CC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0"/>
    <w:rsid w:val="00405227"/>
    <w:rsid w:val="00405614"/>
    <w:rsid w:val="0040569C"/>
    <w:rsid w:val="00405FD3"/>
    <w:rsid w:val="004070C5"/>
    <w:rsid w:val="0041008F"/>
    <w:rsid w:val="0041011C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7B8"/>
    <w:rsid w:val="00426128"/>
    <w:rsid w:val="004268FC"/>
    <w:rsid w:val="0043031B"/>
    <w:rsid w:val="00431F48"/>
    <w:rsid w:val="00433E88"/>
    <w:rsid w:val="00434BDE"/>
    <w:rsid w:val="0043620D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9E8"/>
    <w:rsid w:val="00450BB7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3840"/>
    <w:rsid w:val="00463E5A"/>
    <w:rsid w:val="0046434C"/>
    <w:rsid w:val="00464F7D"/>
    <w:rsid w:val="00465AD0"/>
    <w:rsid w:val="00465DB0"/>
    <w:rsid w:val="00466150"/>
    <w:rsid w:val="00467673"/>
    <w:rsid w:val="00470CA4"/>
    <w:rsid w:val="00471925"/>
    <w:rsid w:val="00472BFF"/>
    <w:rsid w:val="004745FD"/>
    <w:rsid w:val="00475856"/>
    <w:rsid w:val="00476E20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63"/>
    <w:rsid w:val="00491A0E"/>
    <w:rsid w:val="00494686"/>
    <w:rsid w:val="0049476B"/>
    <w:rsid w:val="004953B2"/>
    <w:rsid w:val="00497688"/>
    <w:rsid w:val="004A04E3"/>
    <w:rsid w:val="004A11B0"/>
    <w:rsid w:val="004A1D6F"/>
    <w:rsid w:val="004A2899"/>
    <w:rsid w:val="004A28DB"/>
    <w:rsid w:val="004A4199"/>
    <w:rsid w:val="004A41BA"/>
    <w:rsid w:val="004A4BB5"/>
    <w:rsid w:val="004A57A6"/>
    <w:rsid w:val="004A5BEF"/>
    <w:rsid w:val="004A7151"/>
    <w:rsid w:val="004B08B3"/>
    <w:rsid w:val="004B160E"/>
    <w:rsid w:val="004B28C5"/>
    <w:rsid w:val="004B28FE"/>
    <w:rsid w:val="004B37C7"/>
    <w:rsid w:val="004B3A9A"/>
    <w:rsid w:val="004B48B8"/>
    <w:rsid w:val="004B7262"/>
    <w:rsid w:val="004B7CB0"/>
    <w:rsid w:val="004B7F5D"/>
    <w:rsid w:val="004C01F9"/>
    <w:rsid w:val="004C025E"/>
    <w:rsid w:val="004C04D2"/>
    <w:rsid w:val="004C2A9C"/>
    <w:rsid w:val="004C32CB"/>
    <w:rsid w:val="004C49BC"/>
    <w:rsid w:val="004C531F"/>
    <w:rsid w:val="004C540F"/>
    <w:rsid w:val="004C6763"/>
    <w:rsid w:val="004C6ACF"/>
    <w:rsid w:val="004C738E"/>
    <w:rsid w:val="004C77C7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B42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42A"/>
    <w:rsid w:val="004F162D"/>
    <w:rsid w:val="004F1C34"/>
    <w:rsid w:val="004F277A"/>
    <w:rsid w:val="004F35FA"/>
    <w:rsid w:val="004F3D4A"/>
    <w:rsid w:val="004F66A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70B"/>
    <w:rsid w:val="0050290A"/>
    <w:rsid w:val="0050338E"/>
    <w:rsid w:val="005044AC"/>
    <w:rsid w:val="00504A5E"/>
    <w:rsid w:val="00504E72"/>
    <w:rsid w:val="00505A3D"/>
    <w:rsid w:val="00505A83"/>
    <w:rsid w:val="00506D4F"/>
    <w:rsid w:val="00507B36"/>
    <w:rsid w:val="00510668"/>
    <w:rsid w:val="005108F7"/>
    <w:rsid w:val="00512FC2"/>
    <w:rsid w:val="00514490"/>
    <w:rsid w:val="00514958"/>
    <w:rsid w:val="00514BDB"/>
    <w:rsid w:val="00514D5C"/>
    <w:rsid w:val="005150F3"/>
    <w:rsid w:val="00515163"/>
    <w:rsid w:val="005157E0"/>
    <w:rsid w:val="00515C05"/>
    <w:rsid w:val="005162CB"/>
    <w:rsid w:val="005169E6"/>
    <w:rsid w:val="005177DB"/>
    <w:rsid w:val="00517888"/>
    <w:rsid w:val="00520451"/>
    <w:rsid w:val="005208D6"/>
    <w:rsid w:val="005208E4"/>
    <w:rsid w:val="0052136C"/>
    <w:rsid w:val="00524196"/>
    <w:rsid w:val="005244BB"/>
    <w:rsid w:val="00525DE1"/>
    <w:rsid w:val="00526FD3"/>
    <w:rsid w:val="00527F42"/>
    <w:rsid w:val="005304F4"/>
    <w:rsid w:val="00531F30"/>
    <w:rsid w:val="00532701"/>
    <w:rsid w:val="00533891"/>
    <w:rsid w:val="005348AA"/>
    <w:rsid w:val="00535204"/>
    <w:rsid w:val="00535C60"/>
    <w:rsid w:val="00536661"/>
    <w:rsid w:val="00536771"/>
    <w:rsid w:val="00536988"/>
    <w:rsid w:val="00536E09"/>
    <w:rsid w:val="0053725F"/>
    <w:rsid w:val="005372E9"/>
    <w:rsid w:val="005408D6"/>
    <w:rsid w:val="00540AEE"/>
    <w:rsid w:val="00541079"/>
    <w:rsid w:val="00541980"/>
    <w:rsid w:val="00541BDE"/>
    <w:rsid w:val="00541E59"/>
    <w:rsid w:val="0054202F"/>
    <w:rsid w:val="00543E55"/>
    <w:rsid w:val="00543F19"/>
    <w:rsid w:val="005446D6"/>
    <w:rsid w:val="00546CD7"/>
    <w:rsid w:val="0055150E"/>
    <w:rsid w:val="00552D00"/>
    <w:rsid w:val="00552DA6"/>
    <w:rsid w:val="00552EDB"/>
    <w:rsid w:val="0055392F"/>
    <w:rsid w:val="00554C55"/>
    <w:rsid w:val="00555F54"/>
    <w:rsid w:val="00555F6C"/>
    <w:rsid w:val="00556068"/>
    <w:rsid w:val="005568FB"/>
    <w:rsid w:val="00561209"/>
    <w:rsid w:val="005612D1"/>
    <w:rsid w:val="00564262"/>
    <w:rsid w:val="0056459E"/>
    <w:rsid w:val="005657E5"/>
    <w:rsid w:val="00566A66"/>
    <w:rsid w:val="00567317"/>
    <w:rsid w:val="00572BA6"/>
    <w:rsid w:val="00573C90"/>
    <w:rsid w:val="005746B5"/>
    <w:rsid w:val="00574A05"/>
    <w:rsid w:val="005757B4"/>
    <w:rsid w:val="0057683F"/>
    <w:rsid w:val="00576F70"/>
    <w:rsid w:val="00577290"/>
    <w:rsid w:val="00577C3B"/>
    <w:rsid w:val="00581C35"/>
    <w:rsid w:val="00582750"/>
    <w:rsid w:val="005827C3"/>
    <w:rsid w:val="00582896"/>
    <w:rsid w:val="00582D40"/>
    <w:rsid w:val="00583B70"/>
    <w:rsid w:val="005860AC"/>
    <w:rsid w:val="00590102"/>
    <w:rsid w:val="00590772"/>
    <w:rsid w:val="00591AC5"/>
    <w:rsid w:val="005932C8"/>
    <w:rsid w:val="00593984"/>
    <w:rsid w:val="0059430C"/>
    <w:rsid w:val="00594650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A7F65"/>
    <w:rsid w:val="005B0114"/>
    <w:rsid w:val="005B02B2"/>
    <w:rsid w:val="005B04EC"/>
    <w:rsid w:val="005B14A6"/>
    <w:rsid w:val="005B1653"/>
    <w:rsid w:val="005B278B"/>
    <w:rsid w:val="005B39D5"/>
    <w:rsid w:val="005B3FB9"/>
    <w:rsid w:val="005B49B5"/>
    <w:rsid w:val="005B5B21"/>
    <w:rsid w:val="005B605D"/>
    <w:rsid w:val="005B6571"/>
    <w:rsid w:val="005B6969"/>
    <w:rsid w:val="005C04A8"/>
    <w:rsid w:val="005C0AC3"/>
    <w:rsid w:val="005C1260"/>
    <w:rsid w:val="005C1C5B"/>
    <w:rsid w:val="005C1CE7"/>
    <w:rsid w:val="005C2F29"/>
    <w:rsid w:val="005C465F"/>
    <w:rsid w:val="005C5B01"/>
    <w:rsid w:val="005C5C0D"/>
    <w:rsid w:val="005C5EE5"/>
    <w:rsid w:val="005C63A7"/>
    <w:rsid w:val="005C6DF0"/>
    <w:rsid w:val="005C7997"/>
    <w:rsid w:val="005C7D5D"/>
    <w:rsid w:val="005D014E"/>
    <w:rsid w:val="005D1751"/>
    <w:rsid w:val="005D226C"/>
    <w:rsid w:val="005D2910"/>
    <w:rsid w:val="005D3492"/>
    <w:rsid w:val="005D369B"/>
    <w:rsid w:val="005D394A"/>
    <w:rsid w:val="005D48A6"/>
    <w:rsid w:val="005D536B"/>
    <w:rsid w:val="005D6828"/>
    <w:rsid w:val="005D76D7"/>
    <w:rsid w:val="005E0279"/>
    <w:rsid w:val="005E05FD"/>
    <w:rsid w:val="005E07A7"/>
    <w:rsid w:val="005E28BC"/>
    <w:rsid w:val="005E2E46"/>
    <w:rsid w:val="005E449C"/>
    <w:rsid w:val="005E46B9"/>
    <w:rsid w:val="005E4B3C"/>
    <w:rsid w:val="005E4E29"/>
    <w:rsid w:val="005E562A"/>
    <w:rsid w:val="005E677C"/>
    <w:rsid w:val="005E6FCD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096"/>
    <w:rsid w:val="005F59D9"/>
    <w:rsid w:val="005F68E6"/>
    <w:rsid w:val="005F6A0F"/>
    <w:rsid w:val="005F76E9"/>
    <w:rsid w:val="00600116"/>
    <w:rsid w:val="00601CC9"/>
    <w:rsid w:val="0060388A"/>
    <w:rsid w:val="00603FD0"/>
    <w:rsid w:val="00605104"/>
    <w:rsid w:val="0061026F"/>
    <w:rsid w:val="0061175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63F"/>
    <w:rsid w:val="00622D9F"/>
    <w:rsid w:val="006238AD"/>
    <w:rsid w:val="00623FAF"/>
    <w:rsid w:val="00624FCE"/>
    <w:rsid w:val="006278F1"/>
    <w:rsid w:val="00627AFD"/>
    <w:rsid w:val="00632F1F"/>
    <w:rsid w:val="00635AB9"/>
    <w:rsid w:val="00635B73"/>
    <w:rsid w:val="006363EC"/>
    <w:rsid w:val="00636FBC"/>
    <w:rsid w:val="00640010"/>
    <w:rsid w:val="0064106F"/>
    <w:rsid w:val="0064130B"/>
    <w:rsid w:val="0064146B"/>
    <w:rsid w:val="0064184B"/>
    <w:rsid w:val="00642055"/>
    <w:rsid w:val="00643107"/>
    <w:rsid w:val="00643E1B"/>
    <w:rsid w:val="00644664"/>
    <w:rsid w:val="00644B01"/>
    <w:rsid w:val="00646281"/>
    <w:rsid w:val="006462C1"/>
    <w:rsid w:val="00651D13"/>
    <w:rsid w:val="0065339E"/>
    <w:rsid w:val="006539B5"/>
    <w:rsid w:val="0065629C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9AE"/>
    <w:rsid w:val="00676A96"/>
    <w:rsid w:val="00677D95"/>
    <w:rsid w:val="006803F4"/>
    <w:rsid w:val="006810AB"/>
    <w:rsid w:val="006817C1"/>
    <w:rsid w:val="0068264E"/>
    <w:rsid w:val="00682F7D"/>
    <w:rsid w:val="006833A7"/>
    <w:rsid w:val="006839CA"/>
    <w:rsid w:val="00684304"/>
    <w:rsid w:val="0068568F"/>
    <w:rsid w:val="0069085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33"/>
    <w:rsid w:val="006974E6"/>
    <w:rsid w:val="006A2C65"/>
    <w:rsid w:val="006A3DDC"/>
    <w:rsid w:val="006A4B39"/>
    <w:rsid w:val="006A5479"/>
    <w:rsid w:val="006A6DF0"/>
    <w:rsid w:val="006A770B"/>
    <w:rsid w:val="006B02B8"/>
    <w:rsid w:val="006B043A"/>
    <w:rsid w:val="006B134E"/>
    <w:rsid w:val="006B2D65"/>
    <w:rsid w:val="006B3143"/>
    <w:rsid w:val="006B3A95"/>
    <w:rsid w:val="006B4823"/>
    <w:rsid w:val="006B48E8"/>
    <w:rsid w:val="006B5909"/>
    <w:rsid w:val="006C02F9"/>
    <w:rsid w:val="006C042F"/>
    <w:rsid w:val="006C0A54"/>
    <w:rsid w:val="006C0BEE"/>
    <w:rsid w:val="006C1208"/>
    <w:rsid w:val="006C2781"/>
    <w:rsid w:val="006C3572"/>
    <w:rsid w:val="006C383E"/>
    <w:rsid w:val="006C6C32"/>
    <w:rsid w:val="006C70F0"/>
    <w:rsid w:val="006C7993"/>
    <w:rsid w:val="006D1207"/>
    <w:rsid w:val="006D16FD"/>
    <w:rsid w:val="006D1DF8"/>
    <w:rsid w:val="006D2D81"/>
    <w:rsid w:val="006D2EFC"/>
    <w:rsid w:val="006D3528"/>
    <w:rsid w:val="006D3AE5"/>
    <w:rsid w:val="006D472F"/>
    <w:rsid w:val="006D512D"/>
    <w:rsid w:val="006D5301"/>
    <w:rsid w:val="006D5914"/>
    <w:rsid w:val="006D6005"/>
    <w:rsid w:val="006D6044"/>
    <w:rsid w:val="006D6502"/>
    <w:rsid w:val="006D6B03"/>
    <w:rsid w:val="006E0919"/>
    <w:rsid w:val="006E0CF9"/>
    <w:rsid w:val="006E2754"/>
    <w:rsid w:val="006E3C16"/>
    <w:rsid w:val="006E4A64"/>
    <w:rsid w:val="006E4CC6"/>
    <w:rsid w:val="006E5A15"/>
    <w:rsid w:val="006E5A3C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C5F"/>
    <w:rsid w:val="00704663"/>
    <w:rsid w:val="00705F89"/>
    <w:rsid w:val="00706881"/>
    <w:rsid w:val="007077AE"/>
    <w:rsid w:val="007111E0"/>
    <w:rsid w:val="00711CD3"/>
    <w:rsid w:val="00711F58"/>
    <w:rsid w:val="00713FD9"/>
    <w:rsid w:val="00714EF6"/>
    <w:rsid w:val="007150F0"/>
    <w:rsid w:val="00715149"/>
    <w:rsid w:val="0071544D"/>
    <w:rsid w:val="007165E0"/>
    <w:rsid w:val="007169EF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46A"/>
    <w:rsid w:val="007266D9"/>
    <w:rsid w:val="00726AC2"/>
    <w:rsid w:val="00726CD5"/>
    <w:rsid w:val="00727D2C"/>
    <w:rsid w:val="00730B98"/>
    <w:rsid w:val="00734562"/>
    <w:rsid w:val="00734DB5"/>
    <w:rsid w:val="00734F85"/>
    <w:rsid w:val="007351CD"/>
    <w:rsid w:val="00735A00"/>
    <w:rsid w:val="007362CE"/>
    <w:rsid w:val="00736D1B"/>
    <w:rsid w:val="007375A8"/>
    <w:rsid w:val="00737642"/>
    <w:rsid w:val="00737FB3"/>
    <w:rsid w:val="007403DF"/>
    <w:rsid w:val="007409A7"/>
    <w:rsid w:val="00740AFE"/>
    <w:rsid w:val="00740DC9"/>
    <w:rsid w:val="00742579"/>
    <w:rsid w:val="007438E8"/>
    <w:rsid w:val="007445FE"/>
    <w:rsid w:val="00744FCE"/>
    <w:rsid w:val="007516E8"/>
    <w:rsid w:val="007518AE"/>
    <w:rsid w:val="007541A3"/>
    <w:rsid w:val="00754C4F"/>
    <w:rsid w:val="00756755"/>
    <w:rsid w:val="00757168"/>
    <w:rsid w:val="007573CC"/>
    <w:rsid w:val="0075762C"/>
    <w:rsid w:val="0076013E"/>
    <w:rsid w:val="00762063"/>
    <w:rsid w:val="00762143"/>
    <w:rsid w:val="00762A9C"/>
    <w:rsid w:val="00763E75"/>
    <w:rsid w:val="0076702C"/>
    <w:rsid w:val="007673B1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429"/>
    <w:rsid w:val="00783843"/>
    <w:rsid w:val="007838A4"/>
    <w:rsid w:val="00783A05"/>
    <w:rsid w:val="007842C4"/>
    <w:rsid w:val="0078436F"/>
    <w:rsid w:val="00784D94"/>
    <w:rsid w:val="00784E97"/>
    <w:rsid w:val="007851C9"/>
    <w:rsid w:val="007858BB"/>
    <w:rsid w:val="00785BEA"/>
    <w:rsid w:val="00785C73"/>
    <w:rsid w:val="00785E5B"/>
    <w:rsid w:val="0078670B"/>
    <w:rsid w:val="00786811"/>
    <w:rsid w:val="00791986"/>
    <w:rsid w:val="007919F0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89"/>
    <w:rsid w:val="007A2110"/>
    <w:rsid w:val="007A2FDA"/>
    <w:rsid w:val="007A31EE"/>
    <w:rsid w:val="007A3633"/>
    <w:rsid w:val="007A3E80"/>
    <w:rsid w:val="007A42A5"/>
    <w:rsid w:val="007A571E"/>
    <w:rsid w:val="007A6135"/>
    <w:rsid w:val="007A70F7"/>
    <w:rsid w:val="007B0186"/>
    <w:rsid w:val="007B085A"/>
    <w:rsid w:val="007B1D42"/>
    <w:rsid w:val="007B1F16"/>
    <w:rsid w:val="007B2021"/>
    <w:rsid w:val="007B2ECC"/>
    <w:rsid w:val="007B3378"/>
    <w:rsid w:val="007B3D4F"/>
    <w:rsid w:val="007B5FD9"/>
    <w:rsid w:val="007B63AA"/>
    <w:rsid w:val="007B6816"/>
    <w:rsid w:val="007B7295"/>
    <w:rsid w:val="007B7ED9"/>
    <w:rsid w:val="007C0D39"/>
    <w:rsid w:val="007C107C"/>
    <w:rsid w:val="007C1086"/>
    <w:rsid w:val="007C2972"/>
    <w:rsid w:val="007C4A64"/>
    <w:rsid w:val="007C5E11"/>
    <w:rsid w:val="007C60E3"/>
    <w:rsid w:val="007C71BB"/>
    <w:rsid w:val="007C75CA"/>
    <w:rsid w:val="007D1079"/>
    <w:rsid w:val="007D13D5"/>
    <w:rsid w:val="007D154A"/>
    <w:rsid w:val="007D27FC"/>
    <w:rsid w:val="007D3431"/>
    <w:rsid w:val="007D3C8C"/>
    <w:rsid w:val="007D42EB"/>
    <w:rsid w:val="007D4522"/>
    <w:rsid w:val="007D4832"/>
    <w:rsid w:val="007D4A0E"/>
    <w:rsid w:val="007D572B"/>
    <w:rsid w:val="007D5981"/>
    <w:rsid w:val="007D799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27"/>
    <w:rsid w:val="007F1E68"/>
    <w:rsid w:val="007F20F1"/>
    <w:rsid w:val="007F2A26"/>
    <w:rsid w:val="007F2AC2"/>
    <w:rsid w:val="007F373F"/>
    <w:rsid w:val="007F536A"/>
    <w:rsid w:val="007F53F7"/>
    <w:rsid w:val="007F5DAF"/>
    <w:rsid w:val="007F6494"/>
    <w:rsid w:val="007F76F3"/>
    <w:rsid w:val="007F79FA"/>
    <w:rsid w:val="007F7AE1"/>
    <w:rsid w:val="007F7CDD"/>
    <w:rsid w:val="0080026A"/>
    <w:rsid w:val="00800E2F"/>
    <w:rsid w:val="00801464"/>
    <w:rsid w:val="008019D9"/>
    <w:rsid w:val="008029BF"/>
    <w:rsid w:val="00802A5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97F"/>
    <w:rsid w:val="00813D73"/>
    <w:rsid w:val="00814809"/>
    <w:rsid w:val="00816AE6"/>
    <w:rsid w:val="008176F7"/>
    <w:rsid w:val="00817717"/>
    <w:rsid w:val="008218D6"/>
    <w:rsid w:val="00821AE8"/>
    <w:rsid w:val="008224A6"/>
    <w:rsid w:val="00822C6A"/>
    <w:rsid w:val="008252D8"/>
    <w:rsid w:val="00825910"/>
    <w:rsid w:val="00825AD4"/>
    <w:rsid w:val="00827249"/>
    <w:rsid w:val="008273A1"/>
    <w:rsid w:val="008274BB"/>
    <w:rsid w:val="00827721"/>
    <w:rsid w:val="00827946"/>
    <w:rsid w:val="00830B16"/>
    <w:rsid w:val="00830CDB"/>
    <w:rsid w:val="008318AB"/>
    <w:rsid w:val="008331F3"/>
    <w:rsid w:val="008334BF"/>
    <w:rsid w:val="00833B95"/>
    <w:rsid w:val="00834754"/>
    <w:rsid w:val="00834A3B"/>
    <w:rsid w:val="00834BB7"/>
    <w:rsid w:val="00834DED"/>
    <w:rsid w:val="00835F08"/>
    <w:rsid w:val="0083663F"/>
    <w:rsid w:val="00837072"/>
    <w:rsid w:val="00837441"/>
    <w:rsid w:val="0083744C"/>
    <w:rsid w:val="00837972"/>
    <w:rsid w:val="00840F1D"/>
    <w:rsid w:val="00842BE4"/>
    <w:rsid w:val="00842C2E"/>
    <w:rsid w:val="00844157"/>
    <w:rsid w:val="008449F4"/>
    <w:rsid w:val="00844B8F"/>
    <w:rsid w:val="0084515B"/>
    <w:rsid w:val="00847E6C"/>
    <w:rsid w:val="00850B67"/>
    <w:rsid w:val="00850CF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4FB"/>
    <w:rsid w:val="0086377B"/>
    <w:rsid w:val="00865BCA"/>
    <w:rsid w:val="00866FBC"/>
    <w:rsid w:val="0086771E"/>
    <w:rsid w:val="0086798E"/>
    <w:rsid w:val="00870FEB"/>
    <w:rsid w:val="0087241B"/>
    <w:rsid w:val="00872977"/>
    <w:rsid w:val="00872C22"/>
    <w:rsid w:val="008735AA"/>
    <w:rsid w:val="008735C7"/>
    <w:rsid w:val="00873B71"/>
    <w:rsid w:val="00873EFD"/>
    <w:rsid w:val="008747E0"/>
    <w:rsid w:val="008748DA"/>
    <w:rsid w:val="008754B1"/>
    <w:rsid w:val="00875F3D"/>
    <w:rsid w:val="00876CD9"/>
    <w:rsid w:val="008771A4"/>
    <w:rsid w:val="00880AA1"/>
    <w:rsid w:val="0088211C"/>
    <w:rsid w:val="0088283A"/>
    <w:rsid w:val="0088312A"/>
    <w:rsid w:val="00883EB3"/>
    <w:rsid w:val="00884656"/>
    <w:rsid w:val="0088596E"/>
    <w:rsid w:val="008868D1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C86"/>
    <w:rsid w:val="008A44CC"/>
    <w:rsid w:val="008A4928"/>
    <w:rsid w:val="008A4A5E"/>
    <w:rsid w:val="008A4F48"/>
    <w:rsid w:val="008A59E9"/>
    <w:rsid w:val="008B0F8C"/>
    <w:rsid w:val="008B15E3"/>
    <w:rsid w:val="008B162F"/>
    <w:rsid w:val="008B1D4F"/>
    <w:rsid w:val="008B1FF0"/>
    <w:rsid w:val="008B216C"/>
    <w:rsid w:val="008B2EF7"/>
    <w:rsid w:val="008B483E"/>
    <w:rsid w:val="008B5655"/>
    <w:rsid w:val="008B5F00"/>
    <w:rsid w:val="008B60E9"/>
    <w:rsid w:val="008C1ECF"/>
    <w:rsid w:val="008C1FF7"/>
    <w:rsid w:val="008C32D5"/>
    <w:rsid w:val="008C362C"/>
    <w:rsid w:val="008C3743"/>
    <w:rsid w:val="008C4329"/>
    <w:rsid w:val="008C48C1"/>
    <w:rsid w:val="008C4952"/>
    <w:rsid w:val="008C5B59"/>
    <w:rsid w:val="008C6C1A"/>
    <w:rsid w:val="008C7A5F"/>
    <w:rsid w:val="008C7F07"/>
    <w:rsid w:val="008D0486"/>
    <w:rsid w:val="008D092C"/>
    <w:rsid w:val="008D120A"/>
    <w:rsid w:val="008D170E"/>
    <w:rsid w:val="008D1B17"/>
    <w:rsid w:val="008D1DB6"/>
    <w:rsid w:val="008D2D20"/>
    <w:rsid w:val="008D4D0F"/>
    <w:rsid w:val="008D6B3F"/>
    <w:rsid w:val="008E0416"/>
    <w:rsid w:val="008E0EB6"/>
    <w:rsid w:val="008E12F8"/>
    <w:rsid w:val="008E2C98"/>
    <w:rsid w:val="008E3D19"/>
    <w:rsid w:val="008E5C1D"/>
    <w:rsid w:val="008E614A"/>
    <w:rsid w:val="008E6704"/>
    <w:rsid w:val="008E760A"/>
    <w:rsid w:val="008E76A6"/>
    <w:rsid w:val="008F197C"/>
    <w:rsid w:val="008F2A50"/>
    <w:rsid w:val="008F5DB4"/>
    <w:rsid w:val="008F672C"/>
    <w:rsid w:val="008F6E0C"/>
    <w:rsid w:val="008F6FE3"/>
    <w:rsid w:val="008F7903"/>
    <w:rsid w:val="008F7D6D"/>
    <w:rsid w:val="0090025D"/>
    <w:rsid w:val="00900BEF"/>
    <w:rsid w:val="009014FC"/>
    <w:rsid w:val="009015B4"/>
    <w:rsid w:val="009024FB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0883"/>
    <w:rsid w:val="0092375A"/>
    <w:rsid w:val="00923A7D"/>
    <w:rsid w:val="0092429D"/>
    <w:rsid w:val="009252E4"/>
    <w:rsid w:val="00925A1F"/>
    <w:rsid w:val="00926A4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838"/>
    <w:rsid w:val="00936D93"/>
    <w:rsid w:val="00937D45"/>
    <w:rsid w:val="00940862"/>
    <w:rsid w:val="00942421"/>
    <w:rsid w:val="00942586"/>
    <w:rsid w:val="00942A8D"/>
    <w:rsid w:val="00945C17"/>
    <w:rsid w:val="00946906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0C99"/>
    <w:rsid w:val="00961022"/>
    <w:rsid w:val="009626B8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F0"/>
    <w:rsid w:val="00965CF4"/>
    <w:rsid w:val="0096704D"/>
    <w:rsid w:val="009672CD"/>
    <w:rsid w:val="009700B6"/>
    <w:rsid w:val="00972044"/>
    <w:rsid w:val="00975CE0"/>
    <w:rsid w:val="009761CF"/>
    <w:rsid w:val="00976391"/>
    <w:rsid w:val="009772F8"/>
    <w:rsid w:val="00977E61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3C7"/>
    <w:rsid w:val="00990BC7"/>
    <w:rsid w:val="00991147"/>
    <w:rsid w:val="00992EFF"/>
    <w:rsid w:val="009934B9"/>
    <w:rsid w:val="00993749"/>
    <w:rsid w:val="009946FC"/>
    <w:rsid w:val="00994AE2"/>
    <w:rsid w:val="009952E9"/>
    <w:rsid w:val="00995684"/>
    <w:rsid w:val="00995E59"/>
    <w:rsid w:val="00996972"/>
    <w:rsid w:val="00997271"/>
    <w:rsid w:val="00997FCA"/>
    <w:rsid w:val="009A0092"/>
    <w:rsid w:val="009A14F4"/>
    <w:rsid w:val="009A1939"/>
    <w:rsid w:val="009A250E"/>
    <w:rsid w:val="009A36B1"/>
    <w:rsid w:val="009A3E6F"/>
    <w:rsid w:val="009A44DE"/>
    <w:rsid w:val="009A45F6"/>
    <w:rsid w:val="009A5784"/>
    <w:rsid w:val="009A71EE"/>
    <w:rsid w:val="009B11E9"/>
    <w:rsid w:val="009B28CC"/>
    <w:rsid w:val="009B2A0D"/>
    <w:rsid w:val="009B2E3A"/>
    <w:rsid w:val="009B2F3F"/>
    <w:rsid w:val="009B3744"/>
    <w:rsid w:val="009B4B75"/>
    <w:rsid w:val="009B4FF3"/>
    <w:rsid w:val="009B5E67"/>
    <w:rsid w:val="009B6804"/>
    <w:rsid w:val="009B6C15"/>
    <w:rsid w:val="009B789C"/>
    <w:rsid w:val="009C0091"/>
    <w:rsid w:val="009C07F3"/>
    <w:rsid w:val="009C09D6"/>
    <w:rsid w:val="009C0D62"/>
    <w:rsid w:val="009C0E74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8F3"/>
    <w:rsid w:val="009F0BD4"/>
    <w:rsid w:val="009F1B24"/>
    <w:rsid w:val="009F2CB6"/>
    <w:rsid w:val="009F4F45"/>
    <w:rsid w:val="009F57A4"/>
    <w:rsid w:val="009F5B1D"/>
    <w:rsid w:val="009F61C4"/>
    <w:rsid w:val="009F79B5"/>
    <w:rsid w:val="009F7C8A"/>
    <w:rsid w:val="00A005ED"/>
    <w:rsid w:val="00A00D82"/>
    <w:rsid w:val="00A0236F"/>
    <w:rsid w:val="00A0240B"/>
    <w:rsid w:val="00A02D17"/>
    <w:rsid w:val="00A033A4"/>
    <w:rsid w:val="00A0477C"/>
    <w:rsid w:val="00A0509F"/>
    <w:rsid w:val="00A05A6B"/>
    <w:rsid w:val="00A07106"/>
    <w:rsid w:val="00A10BDE"/>
    <w:rsid w:val="00A118D1"/>
    <w:rsid w:val="00A12779"/>
    <w:rsid w:val="00A12C6C"/>
    <w:rsid w:val="00A13159"/>
    <w:rsid w:val="00A131A8"/>
    <w:rsid w:val="00A1403A"/>
    <w:rsid w:val="00A1416A"/>
    <w:rsid w:val="00A1569B"/>
    <w:rsid w:val="00A15FAA"/>
    <w:rsid w:val="00A17572"/>
    <w:rsid w:val="00A17EAF"/>
    <w:rsid w:val="00A20CB1"/>
    <w:rsid w:val="00A210AA"/>
    <w:rsid w:val="00A21470"/>
    <w:rsid w:val="00A2263D"/>
    <w:rsid w:val="00A228E4"/>
    <w:rsid w:val="00A23868"/>
    <w:rsid w:val="00A23BBA"/>
    <w:rsid w:val="00A246F3"/>
    <w:rsid w:val="00A249CC"/>
    <w:rsid w:val="00A24F28"/>
    <w:rsid w:val="00A2573B"/>
    <w:rsid w:val="00A25C93"/>
    <w:rsid w:val="00A25D59"/>
    <w:rsid w:val="00A25F3B"/>
    <w:rsid w:val="00A264F9"/>
    <w:rsid w:val="00A26DA1"/>
    <w:rsid w:val="00A27543"/>
    <w:rsid w:val="00A30505"/>
    <w:rsid w:val="00A30B64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3C5"/>
    <w:rsid w:val="00A5345E"/>
    <w:rsid w:val="00A54949"/>
    <w:rsid w:val="00A55E0A"/>
    <w:rsid w:val="00A5645D"/>
    <w:rsid w:val="00A60363"/>
    <w:rsid w:val="00A607E9"/>
    <w:rsid w:val="00A607FE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BB5"/>
    <w:rsid w:val="00A7456F"/>
    <w:rsid w:val="00A746AE"/>
    <w:rsid w:val="00A74961"/>
    <w:rsid w:val="00A74DEE"/>
    <w:rsid w:val="00A75755"/>
    <w:rsid w:val="00A761C5"/>
    <w:rsid w:val="00A76903"/>
    <w:rsid w:val="00A7757A"/>
    <w:rsid w:val="00A7791F"/>
    <w:rsid w:val="00A8109F"/>
    <w:rsid w:val="00A8265C"/>
    <w:rsid w:val="00A83682"/>
    <w:rsid w:val="00A83FCD"/>
    <w:rsid w:val="00A8447E"/>
    <w:rsid w:val="00A85C92"/>
    <w:rsid w:val="00A86847"/>
    <w:rsid w:val="00A86B4F"/>
    <w:rsid w:val="00A904DB"/>
    <w:rsid w:val="00A90D2B"/>
    <w:rsid w:val="00A9186F"/>
    <w:rsid w:val="00A9190D"/>
    <w:rsid w:val="00A922A9"/>
    <w:rsid w:val="00A92D85"/>
    <w:rsid w:val="00A9348B"/>
    <w:rsid w:val="00A93620"/>
    <w:rsid w:val="00A941E0"/>
    <w:rsid w:val="00A94865"/>
    <w:rsid w:val="00A951A6"/>
    <w:rsid w:val="00A9559E"/>
    <w:rsid w:val="00A958E8"/>
    <w:rsid w:val="00A964DC"/>
    <w:rsid w:val="00A96570"/>
    <w:rsid w:val="00A96D7B"/>
    <w:rsid w:val="00A96E57"/>
    <w:rsid w:val="00A9719F"/>
    <w:rsid w:val="00A971BA"/>
    <w:rsid w:val="00A97625"/>
    <w:rsid w:val="00A9769B"/>
    <w:rsid w:val="00A97CE6"/>
    <w:rsid w:val="00AA0654"/>
    <w:rsid w:val="00AA0A45"/>
    <w:rsid w:val="00AA11D6"/>
    <w:rsid w:val="00AA170E"/>
    <w:rsid w:val="00AA27DB"/>
    <w:rsid w:val="00AA3334"/>
    <w:rsid w:val="00AA41C0"/>
    <w:rsid w:val="00AA49BE"/>
    <w:rsid w:val="00AA5E5D"/>
    <w:rsid w:val="00AA6E53"/>
    <w:rsid w:val="00AB1FC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39E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84"/>
    <w:rsid w:val="00AD442F"/>
    <w:rsid w:val="00AD67C7"/>
    <w:rsid w:val="00AE1472"/>
    <w:rsid w:val="00AE1CA8"/>
    <w:rsid w:val="00AE2732"/>
    <w:rsid w:val="00AE51ED"/>
    <w:rsid w:val="00AE58A6"/>
    <w:rsid w:val="00AE6A23"/>
    <w:rsid w:val="00AE6C6F"/>
    <w:rsid w:val="00AE7996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D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792"/>
    <w:rsid w:val="00B079F5"/>
    <w:rsid w:val="00B100FD"/>
    <w:rsid w:val="00B10464"/>
    <w:rsid w:val="00B13CAC"/>
    <w:rsid w:val="00B15CB4"/>
    <w:rsid w:val="00B15D04"/>
    <w:rsid w:val="00B17779"/>
    <w:rsid w:val="00B20E9E"/>
    <w:rsid w:val="00B21492"/>
    <w:rsid w:val="00B22ED3"/>
    <w:rsid w:val="00B24F30"/>
    <w:rsid w:val="00B2527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BFD"/>
    <w:rsid w:val="00B37C46"/>
    <w:rsid w:val="00B401EF"/>
    <w:rsid w:val="00B40BFF"/>
    <w:rsid w:val="00B41356"/>
    <w:rsid w:val="00B41DDA"/>
    <w:rsid w:val="00B431ED"/>
    <w:rsid w:val="00B435BF"/>
    <w:rsid w:val="00B438A2"/>
    <w:rsid w:val="00B444C8"/>
    <w:rsid w:val="00B44FFE"/>
    <w:rsid w:val="00B4584B"/>
    <w:rsid w:val="00B464DA"/>
    <w:rsid w:val="00B4657F"/>
    <w:rsid w:val="00B47691"/>
    <w:rsid w:val="00B4781C"/>
    <w:rsid w:val="00B5096F"/>
    <w:rsid w:val="00B51FF2"/>
    <w:rsid w:val="00B526DF"/>
    <w:rsid w:val="00B5315C"/>
    <w:rsid w:val="00B532F4"/>
    <w:rsid w:val="00B53F69"/>
    <w:rsid w:val="00B54F53"/>
    <w:rsid w:val="00B558B3"/>
    <w:rsid w:val="00B55BE9"/>
    <w:rsid w:val="00B560D2"/>
    <w:rsid w:val="00B5769D"/>
    <w:rsid w:val="00B57B4F"/>
    <w:rsid w:val="00B61BA6"/>
    <w:rsid w:val="00B6361C"/>
    <w:rsid w:val="00B6667B"/>
    <w:rsid w:val="00B702BB"/>
    <w:rsid w:val="00B70458"/>
    <w:rsid w:val="00B71D07"/>
    <w:rsid w:val="00B71DC3"/>
    <w:rsid w:val="00B71E39"/>
    <w:rsid w:val="00B72CC6"/>
    <w:rsid w:val="00B738FB"/>
    <w:rsid w:val="00B741F2"/>
    <w:rsid w:val="00B75989"/>
    <w:rsid w:val="00B77B34"/>
    <w:rsid w:val="00B80036"/>
    <w:rsid w:val="00B80DC6"/>
    <w:rsid w:val="00B81E96"/>
    <w:rsid w:val="00B82343"/>
    <w:rsid w:val="00B825CE"/>
    <w:rsid w:val="00B8312C"/>
    <w:rsid w:val="00B84BAB"/>
    <w:rsid w:val="00B85816"/>
    <w:rsid w:val="00B85847"/>
    <w:rsid w:val="00B87A33"/>
    <w:rsid w:val="00B90A18"/>
    <w:rsid w:val="00B91779"/>
    <w:rsid w:val="00B91E98"/>
    <w:rsid w:val="00B9467E"/>
    <w:rsid w:val="00B95031"/>
    <w:rsid w:val="00B95DC8"/>
    <w:rsid w:val="00B9643B"/>
    <w:rsid w:val="00B97574"/>
    <w:rsid w:val="00BA00DE"/>
    <w:rsid w:val="00BA2F3F"/>
    <w:rsid w:val="00BA3200"/>
    <w:rsid w:val="00BA340C"/>
    <w:rsid w:val="00BA345C"/>
    <w:rsid w:val="00BA4763"/>
    <w:rsid w:val="00BA4D87"/>
    <w:rsid w:val="00BA4E0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A6F"/>
    <w:rsid w:val="00BB3C2D"/>
    <w:rsid w:val="00BB51D0"/>
    <w:rsid w:val="00BB5B6F"/>
    <w:rsid w:val="00BB667C"/>
    <w:rsid w:val="00BB69FE"/>
    <w:rsid w:val="00BB7CC9"/>
    <w:rsid w:val="00BC1867"/>
    <w:rsid w:val="00BC19AC"/>
    <w:rsid w:val="00BC1CE4"/>
    <w:rsid w:val="00BC2218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12D"/>
    <w:rsid w:val="00BD472D"/>
    <w:rsid w:val="00BD57CC"/>
    <w:rsid w:val="00BD5BCA"/>
    <w:rsid w:val="00BD647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7103"/>
    <w:rsid w:val="00BE7F17"/>
    <w:rsid w:val="00BE7FD8"/>
    <w:rsid w:val="00BF0D2F"/>
    <w:rsid w:val="00BF126A"/>
    <w:rsid w:val="00BF1E2A"/>
    <w:rsid w:val="00BF2243"/>
    <w:rsid w:val="00BF38EC"/>
    <w:rsid w:val="00BF3B6F"/>
    <w:rsid w:val="00BF51D4"/>
    <w:rsid w:val="00BF5702"/>
    <w:rsid w:val="00BF63CB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F3B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E04"/>
    <w:rsid w:val="00C269E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7F0"/>
    <w:rsid w:val="00C56404"/>
    <w:rsid w:val="00C578D2"/>
    <w:rsid w:val="00C627BE"/>
    <w:rsid w:val="00C62DF1"/>
    <w:rsid w:val="00C62FD3"/>
    <w:rsid w:val="00C64546"/>
    <w:rsid w:val="00C648AC"/>
    <w:rsid w:val="00C64D92"/>
    <w:rsid w:val="00C65131"/>
    <w:rsid w:val="00C6579C"/>
    <w:rsid w:val="00C66615"/>
    <w:rsid w:val="00C66957"/>
    <w:rsid w:val="00C67AC5"/>
    <w:rsid w:val="00C70037"/>
    <w:rsid w:val="00C70B2C"/>
    <w:rsid w:val="00C70D5E"/>
    <w:rsid w:val="00C71E0D"/>
    <w:rsid w:val="00C7263C"/>
    <w:rsid w:val="00C73F5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F6B"/>
    <w:rsid w:val="00C8562B"/>
    <w:rsid w:val="00C87EF3"/>
    <w:rsid w:val="00C908CA"/>
    <w:rsid w:val="00C90D75"/>
    <w:rsid w:val="00C910E9"/>
    <w:rsid w:val="00C916A6"/>
    <w:rsid w:val="00C91B18"/>
    <w:rsid w:val="00C93857"/>
    <w:rsid w:val="00C93C88"/>
    <w:rsid w:val="00C9456D"/>
    <w:rsid w:val="00C948FD"/>
    <w:rsid w:val="00C96367"/>
    <w:rsid w:val="00C96714"/>
    <w:rsid w:val="00C97341"/>
    <w:rsid w:val="00C9791E"/>
    <w:rsid w:val="00CA0156"/>
    <w:rsid w:val="00CA089A"/>
    <w:rsid w:val="00CA0B4B"/>
    <w:rsid w:val="00CA1995"/>
    <w:rsid w:val="00CA4ABA"/>
    <w:rsid w:val="00CA542D"/>
    <w:rsid w:val="00CA5B19"/>
    <w:rsid w:val="00CA6A05"/>
    <w:rsid w:val="00CA7003"/>
    <w:rsid w:val="00CB285D"/>
    <w:rsid w:val="00CB3074"/>
    <w:rsid w:val="00CB527E"/>
    <w:rsid w:val="00CB5F35"/>
    <w:rsid w:val="00CC14A5"/>
    <w:rsid w:val="00CC2796"/>
    <w:rsid w:val="00CC2CB6"/>
    <w:rsid w:val="00CC3816"/>
    <w:rsid w:val="00CC3CAD"/>
    <w:rsid w:val="00CC559D"/>
    <w:rsid w:val="00CC59D1"/>
    <w:rsid w:val="00CC77FF"/>
    <w:rsid w:val="00CC780F"/>
    <w:rsid w:val="00CC7C16"/>
    <w:rsid w:val="00CC7F9E"/>
    <w:rsid w:val="00CD02B7"/>
    <w:rsid w:val="00CD0964"/>
    <w:rsid w:val="00CD0E9E"/>
    <w:rsid w:val="00CD1922"/>
    <w:rsid w:val="00CD27F3"/>
    <w:rsid w:val="00CD2EC3"/>
    <w:rsid w:val="00CD3784"/>
    <w:rsid w:val="00CD39F8"/>
    <w:rsid w:val="00CD4A81"/>
    <w:rsid w:val="00CD4B24"/>
    <w:rsid w:val="00CD6F50"/>
    <w:rsid w:val="00CD799D"/>
    <w:rsid w:val="00CD7D4A"/>
    <w:rsid w:val="00CE034E"/>
    <w:rsid w:val="00CE14C8"/>
    <w:rsid w:val="00CE34A4"/>
    <w:rsid w:val="00CE56B9"/>
    <w:rsid w:val="00CE682B"/>
    <w:rsid w:val="00CE73D7"/>
    <w:rsid w:val="00CE75A3"/>
    <w:rsid w:val="00CF0032"/>
    <w:rsid w:val="00CF1BB6"/>
    <w:rsid w:val="00CF1F2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AD1"/>
    <w:rsid w:val="00D01BE9"/>
    <w:rsid w:val="00D0487D"/>
    <w:rsid w:val="00D06536"/>
    <w:rsid w:val="00D07514"/>
    <w:rsid w:val="00D10B22"/>
    <w:rsid w:val="00D12C49"/>
    <w:rsid w:val="00D12DF6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077"/>
    <w:rsid w:val="00D237E7"/>
    <w:rsid w:val="00D23B2B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91"/>
    <w:rsid w:val="00D4330C"/>
    <w:rsid w:val="00D448A4"/>
    <w:rsid w:val="00D4537D"/>
    <w:rsid w:val="00D458D4"/>
    <w:rsid w:val="00D45CDE"/>
    <w:rsid w:val="00D4616C"/>
    <w:rsid w:val="00D46838"/>
    <w:rsid w:val="00D469AD"/>
    <w:rsid w:val="00D46AB4"/>
    <w:rsid w:val="00D46E60"/>
    <w:rsid w:val="00D47A5E"/>
    <w:rsid w:val="00D50084"/>
    <w:rsid w:val="00D50938"/>
    <w:rsid w:val="00D50BA7"/>
    <w:rsid w:val="00D529A9"/>
    <w:rsid w:val="00D52E2D"/>
    <w:rsid w:val="00D52F34"/>
    <w:rsid w:val="00D534E0"/>
    <w:rsid w:val="00D55084"/>
    <w:rsid w:val="00D579EB"/>
    <w:rsid w:val="00D614D5"/>
    <w:rsid w:val="00D6339A"/>
    <w:rsid w:val="00D641A4"/>
    <w:rsid w:val="00D64BFB"/>
    <w:rsid w:val="00D64D1E"/>
    <w:rsid w:val="00D66AE4"/>
    <w:rsid w:val="00D710EE"/>
    <w:rsid w:val="00D7132C"/>
    <w:rsid w:val="00D72284"/>
    <w:rsid w:val="00D732DF"/>
    <w:rsid w:val="00D733BE"/>
    <w:rsid w:val="00D73732"/>
    <w:rsid w:val="00D738BB"/>
    <w:rsid w:val="00D74659"/>
    <w:rsid w:val="00D765CA"/>
    <w:rsid w:val="00D76B8D"/>
    <w:rsid w:val="00D7759B"/>
    <w:rsid w:val="00D80624"/>
    <w:rsid w:val="00D80AF2"/>
    <w:rsid w:val="00D82F56"/>
    <w:rsid w:val="00D83241"/>
    <w:rsid w:val="00D841E6"/>
    <w:rsid w:val="00D849A5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8C"/>
    <w:rsid w:val="00D97F1A"/>
    <w:rsid w:val="00DA2914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59E"/>
    <w:rsid w:val="00DB38B6"/>
    <w:rsid w:val="00DB4D35"/>
    <w:rsid w:val="00DB5B57"/>
    <w:rsid w:val="00DB6FED"/>
    <w:rsid w:val="00DC05E2"/>
    <w:rsid w:val="00DC0A91"/>
    <w:rsid w:val="00DC1357"/>
    <w:rsid w:val="00DC283D"/>
    <w:rsid w:val="00DC2E20"/>
    <w:rsid w:val="00DC3C9F"/>
    <w:rsid w:val="00DC4247"/>
    <w:rsid w:val="00DC4A42"/>
    <w:rsid w:val="00DC50C6"/>
    <w:rsid w:val="00DC5335"/>
    <w:rsid w:val="00DC66C7"/>
    <w:rsid w:val="00DC7E89"/>
    <w:rsid w:val="00DD1E89"/>
    <w:rsid w:val="00DD1FA5"/>
    <w:rsid w:val="00DD278C"/>
    <w:rsid w:val="00DD2B73"/>
    <w:rsid w:val="00DD47B2"/>
    <w:rsid w:val="00DD5B62"/>
    <w:rsid w:val="00DD6A08"/>
    <w:rsid w:val="00DE0878"/>
    <w:rsid w:val="00DE0A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500"/>
    <w:rsid w:val="00DF7AE0"/>
    <w:rsid w:val="00E01BFB"/>
    <w:rsid w:val="00E01E30"/>
    <w:rsid w:val="00E047F5"/>
    <w:rsid w:val="00E04CEE"/>
    <w:rsid w:val="00E04DF6"/>
    <w:rsid w:val="00E05D7F"/>
    <w:rsid w:val="00E06CF7"/>
    <w:rsid w:val="00E073DC"/>
    <w:rsid w:val="00E0753B"/>
    <w:rsid w:val="00E0784B"/>
    <w:rsid w:val="00E07AAF"/>
    <w:rsid w:val="00E07F98"/>
    <w:rsid w:val="00E10CF7"/>
    <w:rsid w:val="00E12499"/>
    <w:rsid w:val="00E13BF6"/>
    <w:rsid w:val="00E14809"/>
    <w:rsid w:val="00E14B6B"/>
    <w:rsid w:val="00E1532C"/>
    <w:rsid w:val="00E15529"/>
    <w:rsid w:val="00E15C61"/>
    <w:rsid w:val="00E1669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F85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82"/>
    <w:rsid w:val="00E400A9"/>
    <w:rsid w:val="00E4178A"/>
    <w:rsid w:val="00E41B93"/>
    <w:rsid w:val="00E4287B"/>
    <w:rsid w:val="00E4299D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BF3"/>
    <w:rsid w:val="00E63645"/>
    <w:rsid w:val="00E63679"/>
    <w:rsid w:val="00E636FF"/>
    <w:rsid w:val="00E65B67"/>
    <w:rsid w:val="00E66033"/>
    <w:rsid w:val="00E6696D"/>
    <w:rsid w:val="00E676F0"/>
    <w:rsid w:val="00E67CCB"/>
    <w:rsid w:val="00E72A6B"/>
    <w:rsid w:val="00E72C53"/>
    <w:rsid w:val="00E733DB"/>
    <w:rsid w:val="00E73FF9"/>
    <w:rsid w:val="00E74A85"/>
    <w:rsid w:val="00E75C05"/>
    <w:rsid w:val="00E767EE"/>
    <w:rsid w:val="00E7788F"/>
    <w:rsid w:val="00E80FE5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C36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A5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27"/>
    <w:rsid w:val="00EB590F"/>
    <w:rsid w:val="00EB63C5"/>
    <w:rsid w:val="00EB646B"/>
    <w:rsid w:val="00EB7363"/>
    <w:rsid w:val="00EB7E8B"/>
    <w:rsid w:val="00EC1440"/>
    <w:rsid w:val="00EC1D40"/>
    <w:rsid w:val="00EC21F9"/>
    <w:rsid w:val="00EC22E1"/>
    <w:rsid w:val="00EC2FDE"/>
    <w:rsid w:val="00EC3080"/>
    <w:rsid w:val="00EC36C0"/>
    <w:rsid w:val="00EC442F"/>
    <w:rsid w:val="00EC4457"/>
    <w:rsid w:val="00EC4515"/>
    <w:rsid w:val="00EC4939"/>
    <w:rsid w:val="00EC4DCD"/>
    <w:rsid w:val="00EC53AC"/>
    <w:rsid w:val="00EC6EB1"/>
    <w:rsid w:val="00EC78F4"/>
    <w:rsid w:val="00ED0096"/>
    <w:rsid w:val="00ED129B"/>
    <w:rsid w:val="00ED12DA"/>
    <w:rsid w:val="00ED2202"/>
    <w:rsid w:val="00ED4E38"/>
    <w:rsid w:val="00ED5CB7"/>
    <w:rsid w:val="00ED5DA1"/>
    <w:rsid w:val="00ED7515"/>
    <w:rsid w:val="00EE1219"/>
    <w:rsid w:val="00EE1E47"/>
    <w:rsid w:val="00EE2FD9"/>
    <w:rsid w:val="00EE30F3"/>
    <w:rsid w:val="00EE34A5"/>
    <w:rsid w:val="00EE42CC"/>
    <w:rsid w:val="00EE4662"/>
    <w:rsid w:val="00EE595C"/>
    <w:rsid w:val="00EE66A4"/>
    <w:rsid w:val="00EE66DA"/>
    <w:rsid w:val="00EE6717"/>
    <w:rsid w:val="00EE6A2D"/>
    <w:rsid w:val="00EE74BD"/>
    <w:rsid w:val="00EE78EC"/>
    <w:rsid w:val="00EE78F7"/>
    <w:rsid w:val="00EF097E"/>
    <w:rsid w:val="00EF0CB6"/>
    <w:rsid w:val="00EF19F9"/>
    <w:rsid w:val="00EF1B21"/>
    <w:rsid w:val="00EF1F0D"/>
    <w:rsid w:val="00EF1FF7"/>
    <w:rsid w:val="00EF20C4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74"/>
    <w:rsid w:val="00EF7CEC"/>
    <w:rsid w:val="00F003A1"/>
    <w:rsid w:val="00F0079D"/>
    <w:rsid w:val="00F02431"/>
    <w:rsid w:val="00F02727"/>
    <w:rsid w:val="00F03889"/>
    <w:rsid w:val="00F0628A"/>
    <w:rsid w:val="00F0699E"/>
    <w:rsid w:val="00F07A65"/>
    <w:rsid w:val="00F1002C"/>
    <w:rsid w:val="00F112B8"/>
    <w:rsid w:val="00F113D6"/>
    <w:rsid w:val="00F117CA"/>
    <w:rsid w:val="00F12167"/>
    <w:rsid w:val="00F137C4"/>
    <w:rsid w:val="00F151BF"/>
    <w:rsid w:val="00F15688"/>
    <w:rsid w:val="00F15F5D"/>
    <w:rsid w:val="00F17046"/>
    <w:rsid w:val="00F20241"/>
    <w:rsid w:val="00F20A8B"/>
    <w:rsid w:val="00F20C71"/>
    <w:rsid w:val="00F21320"/>
    <w:rsid w:val="00F213A7"/>
    <w:rsid w:val="00F218BA"/>
    <w:rsid w:val="00F22028"/>
    <w:rsid w:val="00F2234C"/>
    <w:rsid w:val="00F22CEE"/>
    <w:rsid w:val="00F23B28"/>
    <w:rsid w:val="00F2422D"/>
    <w:rsid w:val="00F25F12"/>
    <w:rsid w:val="00F266B9"/>
    <w:rsid w:val="00F26AD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749"/>
    <w:rsid w:val="00F42544"/>
    <w:rsid w:val="00F429BE"/>
    <w:rsid w:val="00F43148"/>
    <w:rsid w:val="00F43588"/>
    <w:rsid w:val="00F44AF0"/>
    <w:rsid w:val="00F45049"/>
    <w:rsid w:val="00F45788"/>
    <w:rsid w:val="00F45EB4"/>
    <w:rsid w:val="00F46295"/>
    <w:rsid w:val="00F4677B"/>
    <w:rsid w:val="00F46901"/>
    <w:rsid w:val="00F51F96"/>
    <w:rsid w:val="00F53166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D2C"/>
    <w:rsid w:val="00F62FE9"/>
    <w:rsid w:val="00F64B9B"/>
    <w:rsid w:val="00F659E9"/>
    <w:rsid w:val="00F65A1B"/>
    <w:rsid w:val="00F6663F"/>
    <w:rsid w:val="00F66C8A"/>
    <w:rsid w:val="00F6701F"/>
    <w:rsid w:val="00F67522"/>
    <w:rsid w:val="00F67578"/>
    <w:rsid w:val="00F67C3F"/>
    <w:rsid w:val="00F70162"/>
    <w:rsid w:val="00F72B8D"/>
    <w:rsid w:val="00F72DB4"/>
    <w:rsid w:val="00F73F19"/>
    <w:rsid w:val="00F74591"/>
    <w:rsid w:val="00F7471E"/>
    <w:rsid w:val="00F76259"/>
    <w:rsid w:val="00F77118"/>
    <w:rsid w:val="00F80E63"/>
    <w:rsid w:val="00F8100F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F8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4BF"/>
    <w:rsid w:val="00FA73F2"/>
    <w:rsid w:val="00FB037F"/>
    <w:rsid w:val="00FB1849"/>
    <w:rsid w:val="00FB2293"/>
    <w:rsid w:val="00FB5464"/>
    <w:rsid w:val="00FB6D54"/>
    <w:rsid w:val="00FC1405"/>
    <w:rsid w:val="00FC1B87"/>
    <w:rsid w:val="00FC2C86"/>
    <w:rsid w:val="00FC32DA"/>
    <w:rsid w:val="00FC34C6"/>
    <w:rsid w:val="00FC4F87"/>
    <w:rsid w:val="00FC4F8A"/>
    <w:rsid w:val="00FC647A"/>
    <w:rsid w:val="00FC74CA"/>
    <w:rsid w:val="00FD13D4"/>
    <w:rsid w:val="00FD18E6"/>
    <w:rsid w:val="00FD1E9F"/>
    <w:rsid w:val="00FD219E"/>
    <w:rsid w:val="00FD2291"/>
    <w:rsid w:val="00FD298F"/>
    <w:rsid w:val="00FD33DD"/>
    <w:rsid w:val="00FD4ECA"/>
    <w:rsid w:val="00FD7BCD"/>
    <w:rsid w:val="00FE1F7B"/>
    <w:rsid w:val="00FE367E"/>
    <w:rsid w:val="00FE423C"/>
    <w:rsid w:val="00FE5F8F"/>
    <w:rsid w:val="00FE60EB"/>
    <w:rsid w:val="00FE670B"/>
    <w:rsid w:val="00FE7296"/>
    <w:rsid w:val="00FE7DEA"/>
    <w:rsid w:val="00FF003A"/>
    <w:rsid w:val="00FF0203"/>
    <w:rsid w:val="00FF1A27"/>
    <w:rsid w:val="00FF1B8B"/>
    <w:rsid w:val="00FF40CB"/>
    <w:rsid w:val="00FF4956"/>
    <w:rsid w:val="00FF6580"/>
    <w:rsid w:val="00FF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919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919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19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919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919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19F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919F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919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19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919F0"/>
    <w:pPr>
      <w:ind w:left="1985" w:hanging="1985"/>
      <w:outlineLvl w:val="9"/>
    </w:pPr>
    <w:rPr>
      <w:b/>
    </w:rPr>
  </w:style>
  <w:style w:type="paragraph" w:customStyle="1" w:styleId="ZA">
    <w:name w:val="ZA"/>
    <w:rsid w:val="007919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919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919F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919F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919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919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919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919F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919F0"/>
    <w:pPr>
      <w:ind w:left="1134" w:hanging="1134"/>
    </w:pPr>
  </w:style>
  <w:style w:type="paragraph" w:styleId="40">
    <w:name w:val="toc 4"/>
    <w:basedOn w:val="30"/>
    <w:semiHidden/>
    <w:rsid w:val="007919F0"/>
    <w:pPr>
      <w:ind w:left="1418" w:hanging="1418"/>
    </w:pPr>
  </w:style>
  <w:style w:type="paragraph" w:styleId="50">
    <w:name w:val="toc 5"/>
    <w:basedOn w:val="40"/>
    <w:semiHidden/>
    <w:rsid w:val="007919F0"/>
    <w:pPr>
      <w:ind w:left="1701" w:hanging="1701"/>
    </w:pPr>
  </w:style>
  <w:style w:type="paragraph" w:styleId="60">
    <w:name w:val="toc 6"/>
    <w:basedOn w:val="50"/>
    <w:next w:val="a"/>
    <w:semiHidden/>
    <w:rsid w:val="007919F0"/>
    <w:pPr>
      <w:ind w:left="1985" w:hanging="1985"/>
    </w:pPr>
  </w:style>
  <w:style w:type="paragraph" w:styleId="70">
    <w:name w:val="toc 7"/>
    <w:basedOn w:val="60"/>
    <w:next w:val="a"/>
    <w:semiHidden/>
    <w:rsid w:val="007919F0"/>
    <w:pPr>
      <w:ind w:left="2268" w:hanging="2268"/>
    </w:pPr>
  </w:style>
  <w:style w:type="paragraph" w:styleId="80">
    <w:name w:val="toc 8"/>
    <w:basedOn w:val="10"/>
    <w:semiHidden/>
    <w:rsid w:val="007919F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919F0"/>
    <w:pPr>
      <w:ind w:left="1418" w:hanging="1418"/>
    </w:pPr>
  </w:style>
  <w:style w:type="paragraph" w:customStyle="1" w:styleId="TT">
    <w:name w:val="TT"/>
    <w:basedOn w:val="1"/>
    <w:next w:val="a"/>
    <w:rsid w:val="007919F0"/>
    <w:pPr>
      <w:outlineLvl w:val="9"/>
    </w:pPr>
  </w:style>
  <w:style w:type="paragraph" w:customStyle="1" w:styleId="TAH">
    <w:name w:val="TAH"/>
    <w:basedOn w:val="TAC"/>
    <w:link w:val="TAHCar"/>
    <w:rsid w:val="007919F0"/>
    <w:rPr>
      <w:b/>
    </w:rPr>
  </w:style>
  <w:style w:type="paragraph" w:customStyle="1" w:styleId="TAC">
    <w:name w:val="TAC"/>
    <w:basedOn w:val="TAL"/>
    <w:rsid w:val="007919F0"/>
    <w:pPr>
      <w:jc w:val="center"/>
    </w:pPr>
  </w:style>
  <w:style w:type="paragraph" w:customStyle="1" w:styleId="TAL">
    <w:name w:val="TAL"/>
    <w:basedOn w:val="a"/>
    <w:link w:val="TALChar"/>
    <w:rsid w:val="007919F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919F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919F0"/>
    <w:pPr>
      <w:keepLines/>
      <w:ind w:left="1135" w:hanging="851"/>
    </w:pPr>
  </w:style>
  <w:style w:type="paragraph" w:customStyle="1" w:styleId="HO">
    <w:name w:val="HO"/>
    <w:basedOn w:val="a"/>
    <w:rsid w:val="007919F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919F0"/>
    <w:rPr>
      <w:rFonts w:eastAsia="Times New Roman"/>
      <w:b/>
      <w:lang w:eastAsia="en-US"/>
    </w:rPr>
  </w:style>
  <w:style w:type="paragraph" w:customStyle="1" w:styleId="EX">
    <w:name w:val="EX"/>
    <w:basedOn w:val="a"/>
    <w:rsid w:val="007919F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919F0"/>
    <w:pPr>
      <w:spacing w:after="0"/>
    </w:pPr>
    <w:rPr>
      <w:rFonts w:eastAsia="Times New Roman"/>
    </w:rPr>
  </w:style>
  <w:style w:type="paragraph" w:customStyle="1" w:styleId="LD">
    <w:name w:val="LD"/>
    <w:rsid w:val="007919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919F0"/>
    <w:pPr>
      <w:spacing w:after="0"/>
    </w:pPr>
  </w:style>
  <w:style w:type="paragraph" w:customStyle="1" w:styleId="EW">
    <w:name w:val="EW"/>
    <w:basedOn w:val="EX"/>
    <w:rsid w:val="007919F0"/>
    <w:pPr>
      <w:spacing w:after="0"/>
    </w:pPr>
  </w:style>
  <w:style w:type="paragraph" w:customStyle="1" w:styleId="B2">
    <w:name w:val="B2"/>
    <w:basedOn w:val="a"/>
    <w:link w:val="B2Char"/>
    <w:rsid w:val="007919F0"/>
    <w:pPr>
      <w:ind w:left="851" w:hanging="284"/>
    </w:pPr>
  </w:style>
  <w:style w:type="paragraph" w:customStyle="1" w:styleId="B1">
    <w:name w:val="B1"/>
    <w:basedOn w:val="a"/>
    <w:link w:val="B1Char"/>
    <w:qFormat/>
    <w:rsid w:val="007919F0"/>
    <w:pPr>
      <w:ind w:left="568" w:hanging="284"/>
    </w:pPr>
  </w:style>
  <w:style w:type="paragraph" w:customStyle="1" w:styleId="B3">
    <w:name w:val="B3"/>
    <w:basedOn w:val="a"/>
    <w:rsid w:val="007919F0"/>
    <w:pPr>
      <w:ind w:left="1135" w:hanging="284"/>
    </w:pPr>
  </w:style>
  <w:style w:type="paragraph" w:customStyle="1" w:styleId="B4">
    <w:name w:val="B4"/>
    <w:basedOn w:val="a"/>
    <w:rsid w:val="007919F0"/>
    <w:pPr>
      <w:ind w:left="1418" w:hanging="284"/>
    </w:pPr>
  </w:style>
  <w:style w:type="paragraph" w:customStyle="1" w:styleId="B5">
    <w:name w:val="B5"/>
    <w:basedOn w:val="a"/>
    <w:rsid w:val="007919F0"/>
    <w:pPr>
      <w:ind w:left="1702" w:hanging="284"/>
    </w:pPr>
  </w:style>
  <w:style w:type="paragraph" w:customStyle="1" w:styleId="EQ">
    <w:name w:val="EQ"/>
    <w:basedOn w:val="a"/>
    <w:next w:val="a"/>
    <w:rsid w:val="007919F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919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919F0"/>
    <w:pPr>
      <w:keepNext w:val="0"/>
      <w:spacing w:before="0" w:after="240"/>
    </w:pPr>
  </w:style>
  <w:style w:type="paragraph" w:customStyle="1" w:styleId="NF">
    <w:name w:val="NF"/>
    <w:basedOn w:val="NO"/>
    <w:rsid w:val="007919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9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19F0"/>
    <w:pPr>
      <w:jc w:val="right"/>
    </w:pPr>
  </w:style>
  <w:style w:type="paragraph" w:customStyle="1" w:styleId="TAN">
    <w:name w:val="TAN"/>
    <w:basedOn w:val="TAL"/>
    <w:rsid w:val="007919F0"/>
    <w:pPr>
      <w:ind w:left="851" w:hanging="851"/>
    </w:pPr>
  </w:style>
  <w:style w:type="character" w:customStyle="1" w:styleId="ZGSM">
    <w:name w:val="ZGSM"/>
    <w:rsid w:val="007919F0"/>
  </w:style>
  <w:style w:type="paragraph" w:customStyle="1" w:styleId="AP">
    <w:name w:val="AP"/>
    <w:basedOn w:val="a"/>
    <w:rsid w:val="007919F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919F0"/>
    <w:rPr>
      <w:color w:val="FF0000"/>
    </w:rPr>
  </w:style>
  <w:style w:type="paragraph" w:customStyle="1" w:styleId="ZD">
    <w:name w:val="ZD"/>
    <w:rsid w:val="007919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919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919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919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19F0"/>
    <w:pPr>
      <w:framePr w:wrap="notBeside" w:y="16161"/>
    </w:pPr>
  </w:style>
  <w:style w:type="paragraph" w:styleId="a3">
    <w:name w:val="footer"/>
    <w:basedOn w:val="a"/>
    <w:rsid w:val="007919F0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919F0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919F0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8F2A50"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paragraph">
    <w:name w:val="paragraph"/>
    <w:basedOn w:val="a"/>
    <w:rsid w:val="00DB35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rsid w:val="00DB359E"/>
  </w:style>
  <w:style w:type="character" w:customStyle="1" w:styleId="eop">
    <w:name w:val="eop"/>
    <w:rsid w:val="00DB359E"/>
  </w:style>
  <w:style w:type="paragraph" w:styleId="af2">
    <w:name w:val="Document Map"/>
    <w:basedOn w:val="a"/>
    <w:link w:val="Char4"/>
    <w:rsid w:val="000712B7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0712B7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4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15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1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316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1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108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8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305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23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645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7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C3A18BC-E357-4021-AEAB-C67D8A12B133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B61FA11-F5BC-43AD-8CA5-6EF33F1B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</cp:lastModifiedBy>
  <cp:revision>5</cp:revision>
  <cp:lastPrinted>2018-08-13T09:59:00Z</cp:lastPrinted>
  <dcterms:created xsi:type="dcterms:W3CDTF">2019-11-08T08:53:00Z</dcterms:created>
  <dcterms:modified xsi:type="dcterms:W3CDTF">2019-11-08T09:04:00Z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(3)d4k+FKBM2DmHksRm85kQWArq1+/ArTEwGBSLx7hIWTxxLayHNT0XOWtWE0/ltthicGA+of53_x000d_
bQ7Wy51l4/eDuVXc5Sv83SlgyavVMjtns3FmVYpnaTIi0QY2Ib2sNzrNoV4Yhb2IqPAiUWf8_x000d_
3NaNY9JgVG+CNcH1caRqkB5LbFgAV+JACKrsdz5OK3bfKZu3s1/Ld1QTR3+38dfb/GMpnZj6_x000d_
yujPATsdJvGx0As9nz</vt:lpwstr>
  </property>
  <property fmtid="{D5CDD505-2E9C-101B-9397-08002B2CF9AE}" pid="9" name="_2015_ms_pID_7253431">
    <vt:lpwstr>+JsTW8cZApUUbJMnssyltF4uEZ97L9hcj2WfPfTYd09Lzn7imW9TV4_x000d_
t+Qx2Daw683szsjQ/+0xn8bPBTAgcBK4oL7ze3Df0eSi27aG33op7+U+qakSsd5A7YBaQkEE_x000d_
E+ud581UKzhb3983wbFNKKx2ymMGJ3fRtnqAgjEcMrLjaBEPv9TpTW0iNLdc+wean5IjdU7W_x000d_
pbWAf1MnC1iR0fF+QoESkGcfYi52KYZ60Z/G</vt:lpwstr>
  </property>
  <property fmtid="{D5CDD505-2E9C-101B-9397-08002B2CF9AE}" pid="10" name="_2015_ms_pID_7253432">
    <vt:lpwstr>iw==</vt:lpwstr>
  </property>
  <property fmtid="{D5CDD505-2E9C-101B-9397-08002B2CF9AE}" pid="11" name="NSCPROP_SA">
    <vt:lpwstr>C:\mySingle\TEMP\draft S2-19xxxxx was S2-1908802_KI on discovery of Edge AS v7-rg.doc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1570714022</vt:lpwstr>
  </property>
</Properties>
</file>